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2017年大学语文密押卷勘误表</w:t>
      </w:r>
      <w:bookmarkStart w:id="0" w:name="_GoBack"/>
      <w:bookmarkEnd w:id="0"/>
    </w:p>
    <w:p>
      <w:pPr>
        <w:jc w:val="both"/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</w:pPr>
    </w:p>
    <w:p>
      <w:pPr>
        <w:jc w:val="both"/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尊敬的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学员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：因为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试卷印刷版本错误，导致试卷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出现了部分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错误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，给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各位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复习带来不</w:t>
      </w:r>
      <w:r>
        <w:rPr>
          <w:rFonts w:hint="eastAsia" w:ascii="宋体" w:hAnsi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便，在此深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表歉意。现在我们将这些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错误修改如下</w:t>
      </w:r>
      <w:r>
        <w:rPr>
          <w:rFonts w:hint="eastAsia" w:ascii="宋体" w:hAnsi="宋体" w:eastAsia="宋体" w:cs="宋体"/>
          <w:b/>
          <w:bCs/>
          <w:i w:val="0"/>
          <w:caps w:val="0"/>
          <w:color w:val="000000"/>
          <w:spacing w:val="0"/>
          <w:sz w:val="24"/>
          <w:szCs w:val="24"/>
          <w:shd w:val="clear" w:color="auto" w:fill="FFFFFF"/>
        </w:rPr>
        <w:t>，供参照改正。</w:t>
      </w:r>
    </w:p>
    <w:p/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一、密押卷（一）</w:t>
      </w:r>
    </w:p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 xml:space="preserve">    （一）选择题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4838065" cy="552450"/>
            <wp:effectExtent l="0" t="0" r="635" b="0"/>
            <wp:docPr id="1" name="图片 1" descr="F}~MI`T9OXX[%VQP~@UKVK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}~MI`T9OXX[%VQP~@UKVKV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38065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此题中B、C两个选项均没有错别字。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 xml:space="preserve">    17题的D选项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9230" cy="501015"/>
            <wp:effectExtent l="0" t="0" r="7620" b="13335"/>
            <wp:docPr id="3" name="图片 3" descr="IMG_20170316_1827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170316_18270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501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 xml:space="preserve">    文中划线部分，改为“以文为词”。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 xml:space="preserve">    （三）阅读理解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9865" cy="909320"/>
            <wp:effectExtent l="0" t="0" r="6985" b="5080"/>
            <wp:docPr id="4" name="图片 4" descr="OS$78M8U9L1D)U6]5DH[GT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OS$78M8U9L1D)U6]5DH[GTP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09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left"/>
        <w:rPr>
          <w:rFonts w:hint="eastAsia" w:ascii="宋体" w:hAnsi="宋体" w:eastAsiaTheme="minorEastAsia"/>
          <w:b/>
          <w:bCs/>
          <w:color w:val="auto"/>
          <w:lang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</w:t>
      </w:r>
      <w:r>
        <w:rPr>
          <w:rFonts w:hint="eastAsia" w:ascii="宋体" w:hAnsi="宋体"/>
          <w:b/>
          <w:bCs/>
          <w:color w:val="auto"/>
          <w:lang w:eastAsia="zh-CN"/>
        </w:rPr>
        <w:t>该题中的文章内容更正为下面此篇文章：</w:t>
      </w:r>
    </w:p>
    <w:p>
      <w:pPr>
        <w:spacing w:line="360" w:lineRule="auto"/>
        <w:jc w:val="center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吟风</w:t>
      </w:r>
    </w:p>
    <w:p>
      <w:pPr>
        <w:spacing w:line="360" w:lineRule="auto"/>
        <w:jc w:val="center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张绪佑</w:t>
      </w:r>
    </w:p>
    <w:p>
      <w:pPr>
        <w:spacing w:line="360" w:lineRule="auto"/>
        <w:ind w:firstLine="420" w:firstLineChars="200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昨夜一阵凛风，将报社门前台阶上的盆景吹得落叶满地。昨日还是满树黄叶的银杏，怒然间只剩光骨临风了。季风就这样将冰清玉洁的冬姑送临。</w:t>
      </w:r>
    </w:p>
    <w:p>
      <w:pPr>
        <w:spacing w:line="360" w:lineRule="auto"/>
        <w:ind w:firstLine="420" w:firstLineChars="200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日复一日，当我在踏上门前的台阶，总要留心关注这盆银杏的生态。四时的变换，世情的冷暖、心境的忧乐，似乎都是伴随着季风而变幻，从它的生命常态中显现出来。新岁来临时，当春风悄悄拂过，银杏的秃枝上就萌发了嫩绿，绿叶漫漫地展开了翅膀，将新的生命张扬。满眼的碧绿带着极好的心情，又迎来了凉爽的夏风，将生命的热情推向极致。当夏至尽头，气爽的高秋带来了新的生命信息，满树的金黄预示着生命的成熟，尽管它并未结出半盈的硕果。秋后的寒风无情袭来，它便逆时地脱下金色的外衣，将生命珍藏，将希望孕育。生命之树就这样随着季风而四时变幻。</w:t>
      </w:r>
    </w:p>
    <w:p>
      <w:pPr>
        <w:spacing w:line="360" w:lineRule="auto"/>
        <w:ind w:firstLine="420" w:firstLineChars="200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风是什么？风是大气的精灵。集日月精气于心，集天地灵气于表，集山川海洋豪气于怀，化作流畅的血脉，灵动的气韵，去感受世界，去催生万物。人间万豪，山川陡变，唯有风最敏感。</w:t>
      </w:r>
    </w:p>
    <w:p>
      <w:pPr>
        <w:spacing w:line="360" w:lineRule="auto"/>
        <w:ind w:firstLine="420" w:firstLineChars="200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风是人间的使者。风既带给人们高山的</w:t>
      </w:r>
      <w:r>
        <w:rPr>
          <w:rFonts w:hint="eastAsia" w:ascii="宋体" w:hAnsi="宋体"/>
          <w:color w:val="auto"/>
          <w:lang w:eastAsia="zh-CN"/>
        </w:rPr>
        <w:t>伟</w:t>
      </w:r>
      <w:r>
        <w:rPr>
          <w:rFonts w:hint="eastAsia" w:ascii="宋体" w:hAnsi="宋体"/>
          <w:color w:val="auto"/>
        </w:rPr>
        <w:t>岸气质，又带给人们大海的宽广胸怀；既可给人们带来心高气爽的愉悦，又可给人们带来秋尽叶落的慈怜；既带来春燕的呢喃，又带来秋雁的长吟……它掠过丛林、村庄、田野、河流，阅尽了人间姿色，</w:t>
      </w:r>
      <w:r>
        <w:rPr>
          <w:rFonts w:hint="eastAsia" w:ascii="宋体" w:hAnsi="宋体"/>
          <w:color w:val="auto"/>
          <w:lang w:eastAsia="zh-CN"/>
        </w:rPr>
        <w:t>教</w:t>
      </w:r>
      <w:r>
        <w:rPr>
          <w:rFonts w:hint="eastAsia" w:ascii="宋体" w:hAnsi="宋体"/>
          <w:color w:val="auto"/>
        </w:rPr>
        <w:t>人识时应世，临风应对四时的变换。保持生命之树不衰。</w:t>
      </w:r>
    </w:p>
    <w:p>
      <w:pPr>
        <w:spacing w:line="360" w:lineRule="auto"/>
        <w:ind w:firstLine="420" w:firstLineChars="200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风是大自然的雕塑家。风刀犀利，岁月无涯，数万年雕塑了无数沟壑、奇山异水，雕塑了古道，雕塑了枯树，雕塑了瘦</w:t>
      </w:r>
      <w:r>
        <w:rPr>
          <w:rFonts w:hint="eastAsia" w:ascii="宋体" w:hAnsi="宋体"/>
          <w:color w:val="auto"/>
          <w:lang w:eastAsia="zh-CN"/>
        </w:rPr>
        <w:t>洞</w:t>
      </w:r>
      <w:r>
        <w:rPr>
          <w:rFonts w:hint="eastAsia" w:ascii="宋体" w:hAnsi="宋体"/>
          <w:color w:val="auto"/>
        </w:rPr>
        <w:t>，雕塑了自然界这个大盆景。塑了霜，塑了雪，塑了云，塑了雾，塑造了有形和无形的自然境界，留下了万年不衰的艺术创意。</w:t>
      </w:r>
    </w:p>
    <w:p>
      <w:pPr>
        <w:spacing w:line="360" w:lineRule="auto"/>
        <w:ind w:firstLine="420" w:firstLineChars="200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风还是忠实的史学家。它用如橡巨笔席卷千年，纵横天下，翻江倒海，将历史记在了悬崖，记在了洞穴，记在了无数次山川巨变之中，记住了无数个破败的</w:t>
      </w:r>
      <w:r>
        <w:rPr>
          <w:rFonts w:hint="eastAsia" w:ascii="宋体" w:hAnsi="宋体"/>
          <w:color w:val="auto"/>
          <w:lang w:eastAsia="zh-CN"/>
        </w:rPr>
        <w:t>村</w:t>
      </w:r>
      <w:r>
        <w:rPr>
          <w:rFonts w:hint="eastAsia" w:ascii="宋体" w:hAnsi="宋体"/>
          <w:color w:val="auto"/>
        </w:rPr>
        <w:t>落、庭院和宫殿里。伴随着多少次战火烽烟，多少回山崩海啸，多少代历史变迁，它记下了千里大漠，记下了秃岭荒原，记下了古罗马斗兽场、古楼兰王国、圆明</w:t>
      </w:r>
      <w:r>
        <w:rPr>
          <w:rFonts w:hint="eastAsia" w:ascii="宋体" w:hAnsi="宋体"/>
          <w:color w:val="auto"/>
          <w:lang w:eastAsia="zh-CN"/>
        </w:rPr>
        <w:t>园</w:t>
      </w:r>
      <w:r>
        <w:rPr>
          <w:rFonts w:hint="eastAsia" w:ascii="宋体" w:hAnsi="宋体"/>
          <w:color w:val="auto"/>
        </w:rPr>
        <w:t>废墟、深埋海底的泰坦尼克号。它在记录历史的同时也记下了人生，</w:t>
      </w:r>
      <w:r>
        <w:rPr>
          <w:rFonts w:hint="eastAsia" w:ascii="宋体" w:hAnsi="宋体"/>
          <w:color w:val="auto"/>
          <w:lang w:eastAsia="zh-CN"/>
        </w:rPr>
        <w:t>记</w:t>
      </w:r>
      <w:r>
        <w:rPr>
          <w:rFonts w:hint="eastAsia" w:ascii="宋体" w:hAnsi="宋体"/>
          <w:color w:val="auto"/>
        </w:rPr>
        <w:t>下了人世的艰辛、生活的印痕、岁月的磨难。将这一切刻写在每一个人的额头上、须发间。</w:t>
      </w:r>
    </w:p>
    <w:p>
      <w:pPr>
        <w:pStyle w:val="2"/>
        <w:spacing w:line="360" w:lineRule="auto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疾风知劲草，敢爱敢怒，颇具英雄气度。有时狂</w:t>
      </w:r>
      <w:r>
        <w:rPr>
          <w:rFonts w:hint="eastAsia" w:ascii="宋体" w:hAnsi="宋体"/>
          <w:color w:val="auto"/>
          <w:lang w:eastAsia="zh-CN"/>
        </w:rPr>
        <w:t>飚</w:t>
      </w:r>
      <w:r>
        <w:rPr>
          <w:rFonts w:hint="eastAsia" w:ascii="宋体" w:hAnsi="宋体"/>
          <w:color w:val="auto"/>
        </w:rPr>
        <w:t>怒号，摧枯拉朽；有时暴性陡起，肆</w:t>
      </w:r>
      <w:r>
        <w:rPr>
          <w:rFonts w:hint="eastAsia" w:ascii="宋体" w:hAnsi="宋体"/>
          <w:color w:val="auto"/>
          <w:lang w:eastAsia="zh-CN"/>
        </w:rPr>
        <w:t>虐</w:t>
      </w:r>
      <w:r>
        <w:rPr>
          <w:rFonts w:hint="eastAsia" w:ascii="宋体" w:hAnsi="宋体"/>
          <w:color w:val="auto"/>
        </w:rPr>
        <w:t>山河；有时和煦可</w:t>
      </w:r>
      <w:r>
        <w:rPr>
          <w:rFonts w:hint="eastAsia" w:ascii="宋体" w:hAnsi="宋体"/>
          <w:color w:val="auto"/>
          <w:lang w:eastAsia="zh-CN"/>
        </w:rPr>
        <w:t>掬</w:t>
      </w:r>
      <w:r>
        <w:rPr>
          <w:rFonts w:hint="eastAsia" w:ascii="宋体" w:hAnsi="宋体"/>
          <w:color w:val="auto"/>
        </w:rPr>
        <w:t>，遍布抚爱。风有怀柔、有激越、有狂放、有悲壮。古来多少英雄把酒临风，抒发豪情，畅怀壮志。刘邦</w:t>
      </w:r>
      <w:r>
        <w:rPr>
          <w:rFonts w:hint="eastAsia" w:ascii="宋体" w:hAnsi="宋体"/>
          <w:color w:val="auto"/>
          <w:lang w:eastAsia="zh-CN"/>
        </w:rPr>
        <w:t>雄</w:t>
      </w:r>
      <w:r>
        <w:rPr>
          <w:rFonts w:hint="eastAsia" w:ascii="宋体" w:hAnsi="宋体"/>
          <w:color w:val="auto"/>
        </w:rPr>
        <w:t>踞天下，重返故里，唱响“大风起兮</w:t>
      </w:r>
      <w:r>
        <w:rPr>
          <w:rFonts w:hint="eastAsia" w:ascii="宋体" w:hAnsi="宋体"/>
          <w:color w:val="auto"/>
          <w:lang w:eastAsia="zh-CN"/>
        </w:rPr>
        <w:t>云</w:t>
      </w:r>
      <w:r>
        <w:rPr>
          <w:rFonts w:hint="eastAsia" w:ascii="宋体" w:hAnsi="宋体"/>
          <w:color w:val="auto"/>
        </w:rPr>
        <w:t>飞扬”的《大风歌》。荆</w:t>
      </w:r>
      <w:r>
        <w:rPr>
          <w:rFonts w:hint="eastAsia" w:ascii="宋体" w:hAnsi="宋体"/>
          <w:color w:val="auto"/>
          <w:lang w:eastAsia="zh-CN"/>
        </w:rPr>
        <w:t>轲</w:t>
      </w:r>
      <w:r>
        <w:rPr>
          <w:rFonts w:hint="eastAsia" w:ascii="宋体" w:hAnsi="宋体"/>
          <w:color w:val="auto"/>
        </w:rPr>
        <w:t>沸怀壮志，临风唱响“风萧萧兮易水寒，壮士一去兮不复还”的绝命</w:t>
      </w:r>
      <w:r>
        <w:rPr>
          <w:rFonts w:hint="eastAsia" w:ascii="宋体" w:hAnsi="宋体"/>
          <w:color w:val="auto"/>
          <w:lang w:eastAsia="zh-CN"/>
        </w:rPr>
        <w:t>悲</w:t>
      </w:r>
      <w:r>
        <w:rPr>
          <w:rFonts w:hint="eastAsia" w:ascii="宋体" w:hAnsi="宋体"/>
          <w:color w:val="auto"/>
        </w:rPr>
        <w:t>壮。血战沙场的勇猛将士，面对死亡唱起了“风雪满弓刀”的豪情。风是有情的，风是有骨的。英雄所爱的是大风的一</w:t>
      </w:r>
      <w:r>
        <w:rPr>
          <w:rFonts w:hint="eastAsia" w:ascii="宋体" w:hAnsi="宋体"/>
          <w:color w:val="auto"/>
          <w:lang w:eastAsia="zh-CN"/>
        </w:rPr>
        <w:t>泄</w:t>
      </w:r>
      <w:r>
        <w:rPr>
          <w:rFonts w:hint="eastAsia" w:ascii="宋体" w:hAnsi="宋体"/>
          <w:color w:val="auto"/>
        </w:rPr>
        <w:t>千里</w:t>
      </w:r>
      <w:r>
        <w:rPr>
          <w:rFonts w:hint="eastAsia" w:ascii="宋体" w:hAnsi="宋体"/>
          <w:color w:val="auto"/>
          <w:lang w:eastAsia="zh-CN"/>
        </w:rPr>
        <w:t>的</w:t>
      </w:r>
      <w:r>
        <w:rPr>
          <w:rFonts w:hint="eastAsia" w:ascii="宋体" w:hAnsi="宋体"/>
          <w:color w:val="auto"/>
        </w:rPr>
        <w:t>豪迈，是义无反顾的铮铮风骨。在临风之时，那些随风而倒的墙头小草缺少的正是这种风骨。</w:t>
      </w:r>
    </w:p>
    <w:p>
      <w:pPr>
        <w:spacing w:line="360" w:lineRule="auto"/>
        <w:ind w:firstLine="420" w:firstLineChars="200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  <w:u w:val="single"/>
        </w:rPr>
        <w:t>季风虽有四时之变，而惟有</w:t>
      </w:r>
      <w:r>
        <w:rPr>
          <w:rFonts w:hint="eastAsia" w:ascii="宋体" w:hAnsi="宋体"/>
          <w:color w:val="auto"/>
          <w:u w:val="single"/>
          <w:lang w:eastAsia="zh-CN"/>
        </w:rPr>
        <w:t>其</w:t>
      </w:r>
      <w:r>
        <w:rPr>
          <w:rFonts w:hint="eastAsia" w:ascii="宋体" w:hAnsi="宋体"/>
          <w:color w:val="auto"/>
          <w:u w:val="single"/>
        </w:rPr>
        <w:t>风骨不变</w:t>
      </w:r>
      <w:r>
        <w:rPr>
          <w:rFonts w:hint="eastAsia" w:ascii="宋体" w:hAnsi="宋体"/>
          <w:color w:val="auto"/>
        </w:rPr>
        <w:t>。日月经</w:t>
      </w:r>
      <w:r>
        <w:rPr>
          <w:rFonts w:hint="eastAsia" w:ascii="宋体" w:hAnsi="宋体"/>
          <w:color w:val="auto"/>
          <w:lang w:eastAsia="zh-CN"/>
        </w:rPr>
        <w:t>空</w:t>
      </w:r>
      <w:r>
        <w:rPr>
          <w:rFonts w:hint="eastAsia" w:ascii="宋体" w:hAnsi="宋体"/>
          <w:color w:val="auto"/>
        </w:rPr>
        <w:t>，乾坤朗朗，是季风万年不衰的永久风源。</w:t>
      </w:r>
      <w:r>
        <w:rPr>
          <w:rFonts w:hint="eastAsia" w:ascii="宋体" w:hAnsi="宋体"/>
          <w:color w:val="auto"/>
          <w:lang w:eastAsia="zh-CN"/>
        </w:rPr>
        <w:t>愿清丽的风荡</w:t>
      </w:r>
      <w:r>
        <w:rPr>
          <w:rFonts w:hint="eastAsia" w:ascii="宋体" w:hAnsi="宋体"/>
          <w:color w:val="auto"/>
        </w:rPr>
        <w:t>涤世俗尘埃，将世界催化得更清纯、更壮丽！</w:t>
      </w:r>
    </w:p>
    <w:p>
      <w:pPr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</w:rPr>
        <w:t>（文章稍有改动）</w:t>
      </w:r>
    </w:p>
    <w:p>
      <w:pPr>
        <w:rPr>
          <w:rFonts w:hint="eastAsia" w:ascii="宋体" w:hAnsi="宋体"/>
          <w:color w:val="auto"/>
        </w:rPr>
      </w:pPr>
    </w:p>
    <w:p>
      <w:pPr>
        <w:rPr>
          <w:rFonts w:hint="eastAsia" w:ascii="宋体" w:hAnsi="宋体"/>
          <w:b/>
          <w:bCs/>
          <w:color w:val="auto"/>
          <w:lang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</w:t>
      </w:r>
      <w:r>
        <w:rPr>
          <w:rFonts w:hint="eastAsia" w:ascii="宋体" w:hAnsi="宋体"/>
          <w:b/>
          <w:bCs/>
          <w:color w:val="auto"/>
          <w:lang w:eastAsia="zh-CN"/>
        </w:rPr>
        <w:t>密押卷（一）答案：</w:t>
      </w:r>
    </w:p>
    <w:p>
      <w:pPr>
        <w:rPr>
          <w:rFonts w:hint="eastAsia" w:ascii="宋体" w:hAnsi="宋体"/>
          <w:color w:val="auto"/>
          <w:lang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</w:t>
      </w: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</w:t>
      </w:r>
      <w:r>
        <w:rPr>
          <w:rFonts w:hint="eastAsia" w:ascii="宋体" w:hAnsi="宋体"/>
          <w:b/>
          <w:bCs/>
          <w:color w:val="auto"/>
          <w:lang w:eastAsia="zh-CN"/>
        </w:rPr>
        <w:t>第</w:t>
      </w:r>
      <w:r>
        <w:rPr>
          <w:rFonts w:hint="eastAsia" w:ascii="宋体" w:hAnsi="宋体"/>
          <w:b/>
          <w:bCs/>
          <w:color w:val="auto"/>
          <w:lang w:val="en-US" w:eastAsia="zh-CN"/>
        </w:rPr>
        <w:t>71页：</w:t>
      </w:r>
    </w:p>
    <w:p>
      <w:pPr>
        <w:rPr>
          <w:rFonts w:hint="eastAsia" w:ascii="宋体" w:hAnsi="宋体"/>
          <w:color w:val="auto"/>
          <w:lang w:eastAsia="zh-CN"/>
        </w:rPr>
      </w:pPr>
      <w:r>
        <w:rPr>
          <w:rFonts w:hint="eastAsia" w:ascii="宋体" w:hAnsi="宋体"/>
          <w:color w:val="auto"/>
          <w:lang w:eastAsia="zh-CN"/>
        </w:rPr>
        <w:drawing>
          <wp:inline distT="0" distB="0" distL="114300" distR="114300">
            <wp:extent cx="5271770" cy="1131570"/>
            <wp:effectExtent l="0" t="0" r="5080" b="11430"/>
            <wp:docPr id="14" name="图片 14" descr="FBD33M6MTI1EHAWW38]P){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FBD33M6MTI1EHAWW38]P){V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131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</w:t>
      </w:r>
    </w:p>
    <w:p>
      <w:pPr>
        <w:rPr>
          <w:rFonts w:hint="eastAsia" w:ascii="宋体" w:hAnsi="宋体"/>
          <w:color w:val="auto"/>
          <w:lang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  </w:t>
      </w:r>
      <w:r>
        <w:rPr>
          <w:rFonts w:hint="eastAsia" w:ascii="宋体" w:hAnsi="宋体"/>
          <w:b/>
          <w:bCs/>
          <w:color w:val="auto"/>
          <w:lang w:eastAsia="zh-CN"/>
        </w:rPr>
        <w:t>划线部分改为“义无反顾。”</w:t>
      </w:r>
    </w:p>
    <w:p>
      <w:pPr>
        <w:rPr>
          <w:rFonts w:hint="eastAsia" w:ascii="宋体" w:hAnsi="宋体"/>
          <w:b/>
          <w:bCs/>
          <w:color w:val="auto"/>
          <w:lang w:eastAsia="zh-CN"/>
        </w:rPr>
      </w:pPr>
      <w:r>
        <w:rPr>
          <w:rFonts w:hint="eastAsia" w:ascii="宋体" w:hAnsi="宋体"/>
          <w:b/>
          <w:bCs/>
          <w:color w:val="auto"/>
          <w:lang w:eastAsia="zh-CN"/>
        </w:rPr>
        <w:drawing>
          <wp:inline distT="0" distB="0" distL="114300" distR="114300">
            <wp:extent cx="5271770" cy="605790"/>
            <wp:effectExtent l="0" t="0" r="5080" b="3810"/>
            <wp:docPr id="15" name="图片 15" descr="U_E%_~F~ME%49$%MH0@8W$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U_E%_~F~ME%49$%MH0@8W$N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05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  <w:lang w:eastAsia="zh-CN"/>
        </w:rPr>
      </w:pPr>
      <w:r>
        <w:rPr>
          <w:rFonts w:hint="eastAsia" w:ascii="宋体" w:hAnsi="宋体"/>
          <w:color w:val="auto"/>
          <w:lang w:eastAsia="zh-CN"/>
        </w:rPr>
        <w:t>划线部分改为“纵横捭阖”和“不衰”。</w:t>
      </w:r>
    </w:p>
    <w:p>
      <w:pPr>
        <w:rPr>
          <w:rFonts w:hint="eastAsia" w:ascii="宋体" w:hAnsi="宋体"/>
          <w:color w:val="auto"/>
          <w:lang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</w:t>
      </w: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</w:t>
      </w:r>
      <w:r>
        <w:rPr>
          <w:rFonts w:hint="eastAsia" w:ascii="宋体" w:hAnsi="宋体"/>
          <w:b/>
          <w:bCs/>
          <w:color w:val="auto"/>
          <w:lang w:eastAsia="zh-CN"/>
        </w:rPr>
        <w:t>第</w:t>
      </w:r>
      <w:r>
        <w:rPr>
          <w:rFonts w:hint="eastAsia" w:ascii="宋体" w:hAnsi="宋体"/>
          <w:b/>
          <w:bCs/>
          <w:color w:val="auto"/>
          <w:lang w:val="en-US" w:eastAsia="zh-CN"/>
        </w:rPr>
        <w:t>72页：</w:t>
      </w: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drawing>
          <wp:inline distT="0" distB="0" distL="114300" distR="114300">
            <wp:extent cx="5269230" cy="1530985"/>
            <wp:effectExtent l="0" t="0" r="7620" b="12065"/>
            <wp:docPr id="16" name="图片 16" descr="9T}_ED252`O~6SWACPHXLF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9T}_ED252`O~6SWACPHXLFJ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53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</w:t>
      </w: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划线部分改为：你省《关于请批准将大理学院更名为大理大学的函》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 w:eastAsiaTheme="minorEastAsia"/>
          <w:b/>
          <w:bCs/>
          <w:color w:val="auto"/>
          <w:lang w:eastAsia="zh-CN"/>
        </w:rPr>
      </w:pPr>
      <w:r>
        <w:rPr>
          <w:rFonts w:hint="eastAsia" w:ascii="宋体" w:hAnsi="宋体"/>
          <w:b/>
          <w:bCs/>
          <w:color w:val="auto"/>
          <w:lang w:eastAsia="zh-CN"/>
        </w:rPr>
        <w:t>二、密押卷（二）</w:t>
      </w:r>
    </w:p>
    <w:p>
      <w:pPr>
        <w:rPr>
          <w:rFonts w:hint="eastAsia" w:ascii="宋体" w:hAnsi="宋体" w:eastAsiaTheme="minorEastAsia"/>
          <w:b/>
          <w:bCs/>
          <w:color w:val="auto"/>
          <w:lang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</w:t>
      </w:r>
      <w:r>
        <w:rPr>
          <w:rFonts w:hint="eastAsia" w:ascii="宋体" w:hAnsi="宋体"/>
          <w:b/>
          <w:bCs/>
          <w:color w:val="auto"/>
          <w:lang w:eastAsia="zh-CN"/>
        </w:rPr>
        <w:t>（一）选择题</w:t>
      </w:r>
    </w:p>
    <w:p>
      <w:pPr>
        <w:rPr>
          <w:rFonts w:hint="eastAsia" w:ascii="宋体" w:hAnsi="宋体"/>
          <w:color w:val="auto"/>
        </w:rPr>
      </w:pPr>
    </w:p>
    <w:p>
      <w:pPr>
        <w:rPr>
          <w:rFonts w:hint="eastAsia" w:ascii="宋体" w:hAnsi="宋体" w:eastAsiaTheme="minorEastAsia"/>
          <w:color w:val="auto"/>
          <w:lang w:eastAsia="zh-CN"/>
        </w:rPr>
      </w:pPr>
      <w:r>
        <w:rPr>
          <w:rFonts w:hint="eastAsia" w:ascii="宋体" w:hAnsi="宋体" w:eastAsiaTheme="minorEastAsia"/>
          <w:color w:val="auto"/>
          <w:lang w:eastAsia="zh-CN"/>
        </w:rPr>
        <w:drawing>
          <wp:inline distT="0" distB="0" distL="114300" distR="114300">
            <wp:extent cx="5269230" cy="1477645"/>
            <wp:effectExtent l="0" t="0" r="7620" b="8255"/>
            <wp:docPr id="6" name="图片 6" descr="IMG_20170316_1848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0170316_1848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477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</w:rPr>
      </w:pPr>
    </w:p>
    <w:p>
      <w:pPr>
        <w:rPr>
          <w:rFonts w:hint="eastAsia" w:ascii="宋体" w:hAnsi="宋体" w:eastAsiaTheme="minorEastAsia"/>
          <w:color w:val="auto"/>
          <w:lang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</w:t>
      </w:r>
      <w:r>
        <w:rPr>
          <w:rFonts w:hint="eastAsia" w:ascii="宋体" w:hAnsi="宋体"/>
          <w:b/>
          <w:bCs/>
          <w:color w:val="auto"/>
          <w:lang w:eastAsia="zh-CN"/>
        </w:rPr>
        <w:t>该题中“宝玉挨打”的导火索有三个：</w:t>
      </w:r>
      <w:r>
        <w:rPr>
          <w:rFonts w:hint="eastAsia" w:ascii="宋体" w:hAnsi="宋体" w:cs="宋体"/>
          <w:b/>
          <w:bCs/>
          <w:color w:val="auto"/>
          <w:szCs w:val="21"/>
        </w:rPr>
        <w:t>宝玉</w:t>
      </w:r>
      <w:r>
        <w:rPr>
          <w:rFonts w:hint="eastAsia" w:ascii="宋体" w:hAnsi="宋体" w:cs="宋体"/>
          <w:b/>
          <w:bCs/>
          <w:color w:val="auto"/>
          <w:szCs w:val="21"/>
          <w:lang w:eastAsia="zh-CN"/>
        </w:rPr>
        <w:t>与</w:t>
      </w:r>
      <w:r>
        <w:rPr>
          <w:rFonts w:hint="eastAsia" w:ascii="宋体" w:hAnsi="宋体" w:cs="宋体"/>
          <w:b/>
          <w:bCs/>
          <w:color w:val="auto"/>
          <w:szCs w:val="21"/>
        </w:rPr>
        <w:t>琪官交往，又与母婢金钏儿调笑导致金钏儿被王夫人所逼跳井自杀</w:t>
      </w:r>
      <w:r>
        <w:rPr>
          <w:rFonts w:hint="eastAsia" w:ascii="宋体" w:hAnsi="宋体" w:cs="宋体"/>
          <w:b/>
          <w:bCs/>
          <w:color w:val="auto"/>
          <w:szCs w:val="21"/>
          <w:lang w:eastAsia="zh-CN"/>
        </w:rPr>
        <w:t>，加之</w:t>
      </w:r>
      <w:r>
        <w:rPr>
          <w:rFonts w:hint="eastAsia" w:ascii="宋体" w:hAnsi="宋体" w:cs="宋体"/>
          <w:b/>
          <w:bCs/>
          <w:color w:val="auto"/>
          <w:szCs w:val="21"/>
        </w:rPr>
        <w:t>贾环有意拨弄是非</w:t>
      </w:r>
      <w:r>
        <w:rPr>
          <w:rFonts w:hint="eastAsia" w:ascii="宋体" w:hAnsi="宋体" w:cs="宋体"/>
          <w:b/>
          <w:bCs/>
          <w:color w:val="auto"/>
          <w:szCs w:val="21"/>
          <w:lang w:eastAsia="zh-CN"/>
        </w:rPr>
        <w:t>。因此，此题的</w:t>
      </w:r>
      <w:r>
        <w:rPr>
          <w:rFonts w:hint="eastAsia" w:ascii="宋体" w:hAnsi="宋体" w:cs="宋体"/>
          <w:b/>
          <w:bCs/>
          <w:color w:val="auto"/>
          <w:szCs w:val="21"/>
          <w:lang w:val="en-US" w:eastAsia="zh-CN"/>
        </w:rPr>
        <w:t>A、C均为正确选项。且划线部分改为“与”。</w:t>
      </w:r>
    </w:p>
    <w:p>
      <w:pPr>
        <w:rPr>
          <w:rFonts w:hint="eastAsia" w:ascii="宋体" w:hAnsi="宋体"/>
          <w:color w:val="auto"/>
        </w:rPr>
      </w:pPr>
    </w:p>
    <w:p>
      <w:pPr>
        <w:ind w:firstLine="420"/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17题的C选项</w:t>
      </w:r>
    </w:p>
    <w:p>
      <w:pPr>
        <w:ind w:firstLine="420"/>
        <w:rPr>
          <w:rFonts w:hint="eastAsia" w:ascii="宋体" w:hAnsi="宋体"/>
          <w:b/>
          <w:bCs/>
          <w:color w:val="auto"/>
          <w:lang w:val="en-US" w:eastAsia="zh-CN"/>
        </w:rPr>
      </w:pP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drawing>
          <wp:inline distT="0" distB="0" distL="114300" distR="114300">
            <wp:extent cx="5270500" cy="529590"/>
            <wp:effectExtent l="0" t="0" r="6350" b="3810"/>
            <wp:docPr id="7" name="图片 7" descr="8]2ZWZHZXCT)@5CX4)3UN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8]2ZWZHZXCT)@5CX4)3UN5C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2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</w:rPr>
      </w:pPr>
    </w:p>
    <w:p>
      <w:pPr>
        <w:rPr>
          <w:rFonts w:hint="eastAsia" w:ascii="宋体" w:hAnsi="宋体" w:eastAsiaTheme="minorEastAsia"/>
          <w:b/>
          <w:bCs/>
          <w:color w:val="auto"/>
          <w:lang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</w:t>
      </w:r>
      <w:r>
        <w:rPr>
          <w:rFonts w:hint="eastAsia" w:ascii="宋体" w:hAnsi="宋体"/>
          <w:b/>
          <w:bCs/>
          <w:color w:val="auto"/>
          <w:lang w:eastAsia="zh-CN"/>
        </w:rPr>
        <w:t>此选项中的划线部分改为“出师未捷”。</w:t>
      </w:r>
    </w:p>
    <w:p>
      <w:pPr>
        <w:rPr>
          <w:rFonts w:hint="eastAsia" w:ascii="宋体" w:hAnsi="宋体"/>
          <w:color w:val="auto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三、密押卷（三）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（一）选择题</w:t>
      </w: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drawing>
          <wp:inline distT="0" distB="0" distL="114300" distR="114300">
            <wp:extent cx="5271135" cy="608965"/>
            <wp:effectExtent l="0" t="0" r="5715" b="635"/>
            <wp:docPr id="8" name="图片 8" descr="TSIH0G~03W}M4IG(}VCM4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TSIH0G~03W}M4IG(}VCM4NO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08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</w:t>
      </w: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此题中C、D两项均正确，都有其写法。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 </w:t>
      </w:r>
      <w:r>
        <w:rPr>
          <w:rFonts w:hint="eastAsia" w:ascii="宋体" w:hAnsi="宋体"/>
          <w:b/>
          <w:bCs/>
          <w:color w:val="auto"/>
          <w:lang w:val="en-US" w:eastAsia="zh-CN"/>
        </w:rPr>
        <w:t>密押卷（三）答案</w:t>
      </w:r>
    </w:p>
    <w:p>
      <w:pPr>
        <w:ind w:firstLine="420"/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第80页：</w:t>
      </w:r>
    </w:p>
    <w:p>
      <w:pPr>
        <w:ind w:firstLine="420"/>
        <w:rPr>
          <w:rFonts w:hint="eastAsia" w:ascii="宋体" w:hAnsi="宋体"/>
          <w:b/>
          <w:bCs/>
          <w:color w:val="auto"/>
          <w:lang w:val="en-US" w:eastAsia="zh-CN"/>
        </w:rPr>
      </w:pP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drawing>
          <wp:inline distT="0" distB="0" distL="114300" distR="114300">
            <wp:extent cx="5271770" cy="1565910"/>
            <wp:effectExtent l="0" t="0" r="5080" b="15240"/>
            <wp:docPr id="17" name="图片 17" descr="H9G8N%D(43GKBR(GB698R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H9G8N%D(43GKBR(GB698R2C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56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</w:t>
      </w: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划线部分的“申请”删去；“海州市政府”改为“海州市人民政府”。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四、密押卷（四）</w:t>
      </w: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（一）选择题</w:t>
      </w: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drawing>
          <wp:inline distT="0" distB="0" distL="114300" distR="114300">
            <wp:extent cx="3323590" cy="342900"/>
            <wp:effectExtent l="0" t="0" r="10160" b="0"/>
            <wp:docPr id="9" name="图片 9" descr="A%Y`JPKI9M4I)8GCT(U}2J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A%Y`JPKI9M4I)8GCT(U}2J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32359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此题中的划线部分的“爷”字删除。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第41页的第7、8题：</w:t>
      </w: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drawing>
          <wp:inline distT="0" distB="0" distL="114300" distR="114300">
            <wp:extent cx="5271770" cy="2613025"/>
            <wp:effectExtent l="0" t="0" r="5080" b="15875"/>
            <wp:docPr id="11" name="图片 11" descr="~JO7OG5O%]N$Q3B}R~1D(U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~JO7OG5O%]N$Q3B}R~1D(U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613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划线部分的“玲”改为“钤”。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五、密押卷（五）</w:t>
      </w: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  （一）选择题</w:t>
      </w: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drawing>
          <wp:inline distT="0" distB="0" distL="114300" distR="114300">
            <wp:extent cx="5161915" cy="619125"/>
            <wp:effectExtent l="0" t="0" r="635" b="9525"/>
            <wp:docPr id="12" name="图片 12" descr="F)PSKM(5LQV$5%C7)(AEL_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F)PSKM(5LQV$5%C7)(AEL_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16191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 </w:t>
      </w:r>
      <w:r>
        <w:rPr>
          <w:rFonts w:hint="eastAsia" w:ascii="宋体" w:hAnsi="宋体"/>
          <w:b/>
          <w:bCs/>
          <w:color w:val="auto"/>
          <w:lang w:val="en-US" w:eastAsia="zh-CN"/>
        </w:rPr>
        <w:t>划线部分中的“[2008]”改为“</w:t>
      </w:r>
      <w:r>
        <w:rPr>
          <w:rFonts w:hint="eastAsia" w:ascii="宋体" w:hAnsi="宋体" w:eastAsia="宋体" w:cs="宋体"/>
          <w:b/>
          <w:bCs/>
          <w:color w:val="auto"/>
          <w:lang w:val="en-US" w:eastAsia="zh-CN"/>
        </w:rPr>
        <w:t>〔2008〕</w:t>
      </w:r>
      <w:r>
        <w:rPr>
          <w:rFonts w:hint="eastAsia" w:ascii="宋体" w:hAnsi="宋体"/>
          <w:b/>
          <w:bCs/>
          <w:color w:val="auto"/>
          <w:lang w:val="en-US" w:eastAsia="zh-CN"/>
        </w:rPr>
        <w:t>”。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</w:t>
      </w: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（四）写作</w:t>
      </w: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drawing>
          <wp:inline distT="0" distB="0" distL="114300" distR="114300">
            <wp:extent cx="5269865" cy="2268220"/>
            <wp:effectExtent l="0" t="0" r="6985" b="17780"/>
            <wp:docPr id="13" name="图片 13" descr="{4N@`@0RD~`74XF(A@S~BZ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{4N@`@0RD~`74XF(A@S~BZV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26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  </w:t>
      </w: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 xml:space="preserve">  </w:t>
      </w:r>
      <w:r>
        <w:rPr>
          <w:rFonts w:hint="eastAsia" w:ascii="宋体" w:hAnsi="宋体"/>
          <w:b/>
          <w:bCs/>
          <w:color w:val="auto"/>
          <w:lang w:val="en-US" w:eastAsia="zh-CN"/>
        </w:rPr>
        <w:t xml:space="preserve">  该则材料中划线部分的“与”改为“于”。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六、2016年真题答案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（一）选择题的第11题的答案为B。</w:t>
      </w: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（二）填空题第23题为“蚕食诸侯”。</w:t>
      </w:r>
    </w:p>
    <w:p>
      <w:pPr>
        <w:rPr>
          <w:rFonts w:hint="eastAsia" w:ascii="宋体" w:hAnsi="宋体"/>
          <w:b/>
          <w:bCs/>
          <w:color w:val="auto"/>
          <w:lang w:val="en-US" w:eastAsia="zh-CN"/>
        </w:rPr>
      </w:pPr>
      <w:r>
        <w:rPr>
          <w:rFonts w:hint="eastAsia" w:ascii="宋体" w:hAnsi="宋体"/>
          <w:b/>
          <w:bCs/>
          <w:color w:val="auto"/>
          <w:lang w:val="en-US" w:eastAsia="zh-CN"/>
        </w:rPr>
        <w:t>（三）公文写作题的落款“2016年4月12日”删除。</w:t>
      </w:r>
    </w:p>
    <w:p>
      <w:pPr>
        <w:rPr>
          <w:rFonts w:hint="eastAsia" w:ascii="宋体" w:hAnsi="宋体"/>
          <w:color w:val="auto"/>
          <w:lang w:val="en-US" w:eastAsia="zh-CN"/>
        </w:rPr>
      </w:pPr>
    </w:p>
    <w:p>
      <w:pPr>
        <w:rPr>
          <w:rFonts w:hint="eastAsia" w:ascii="宋体" w:hAnsi="宋体"/>
          <w:color w:val="auto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887BCF"/>
    <w:rsid w:val="09152250"/>
    <w:rsid w:val="2B604254"/>
    <w:rsid w:val="33876323"/>
    <w:rsid w:val="4D832179"/>
    <w:rsid w:val="62B8588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iPriority w:val="0"/>
    <w:pPr>
      <w:ind w:firstLine="420" w:firstLineChars="200"/>
    </w:pPr>
    <w:rPr>
      <w:rFonts w:ascii="Times New Roman" w:hAnsi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Office_10.1.0.6260_F1E327BC-269C-435d-A152-05C5408002CA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2017-03-16T13:22:00Z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2052-10.1.0.6260</vt:lpwstr>
  </property>
</Properties>
</file>