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64E8" w:rsidRDefault="00200CC6">
      <w:pPr>
        <w:spacing w:line="520" w:lineRule="exact"/>
        <w:rPr>
          <w:rFonts w:ascii="汉仪中黑简" w:eastAsia="汉仪中黑简" w:hAnsi="宋体"/>
          <w:sz w:val="32"/>
          <w:szCs w:val="32"/>
        </w:rPr>
      </w:pPr>
      <w:r>
        <w:rPr>
          <w:rFonts w:ascii="汉仪中黑简" w:eastAsia="汉仪中黑简" w:hAnsi="宋体" w:hint="eastAsia"/>
          <w:sz w:val="32"/>
          <w:szCs w:val="32"/>
        </w:rPr>
        <w:t>附件</w:t>
      </w:r>
      <w:r>
        <w:rPr>
          <w:rFonts w:ascii="汉仪中黑简" w:eastAsia="汉仪中黑简" w:hAnsi="宋体" w:hint="eastAsia"/>
          <w:sz w:val="32"/>
          <w:szCs w:val="32"/>
        </w:rPr>
        <w:t>11</w:t>
      </w:r>
    </w:p>
    <w:p w:rsidR="001164E8" w:rsidRDefault="00200CC6">
      <w:pPr>
        <w:spacing w:line="58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山东省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2017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年普通高等教育专升本考生过程性</w:t>
      </w:r>
      <w:r>
        <w:rPr>
          <w:rFonts w:ascii="方正小标宋简体" w:eastAsia="方正小标宋简体" w:hAnsi="方正小标宋简体" w:cs="方正小标宋简体"/>
          <w:sz w:val="36"/>
          <w:szCs w:val="36"/>
        </w:rPr>
        <w:br/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考核电子档案数据格式</w:t>
      </w:r>
    </w:p>
    <w:p w:rsidR="001164E8" w:rsidRDefault="00200CC6">
      <w:pPr>
        <w:spacing w:before="240"/>
        <w:jc w:val="left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学校代码：</w:t>
      </w:r>
      <w:r>
        <w:rPr>
          <w:rFonts w:ascii="仿宋_GB2312" w:eastAsia="仿宋_GB2312" w:hAnsi="仿宋_GB2312" w:cs="仿宋_GB2312" w:hint="eastAsia"/>
          <w:sz w:val="28"/>
          <w:szCs w:val="28"/>
        </w:rPr>
        <w:t xml:space="preserve">               </w:t>
      </w:r>
      <w:r>
        <w:rPr>
          <w:rFonts w:ascii="仿宋_GB2312" w:eastAsia="仿宋_GB2312" w:hAnsi="仿宋_GB2312" w:cs="仿宋_GB2312" w:hint="eastAsia"/>
          <w:sz w:val="28"/>
          <w:szCs w:val="28"/>
        </w:rPr>
        <w:t>学校名称：</w:t>
      </w:r>
      <w:r>
        <w:rPr>
          <w:rFonts w:ascii="仿宋_GB2312" w:eastAsia="仿宋_GB2312" w:hAnsi="仿宋_GB2312" w:cs="仿宋_GB2312" w:hint="eastAsia"/>
          <w:sz w:val="28"/>
          <w:szCs w:val="28"/>
        </w:rPr>
        <w:t xml:space="preserve">               </w:t>
      </w: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624"/>
        <w:gridCol w:w="672"/>
        <w:gridCol w:w="2266"/>
        <w:gridCol w:w="807"/>
        <w:gridCol w:w="343"/>
        <w:gridCol w:w="67"/>
        <w:gridCol w:w="184"/>
        <w:gridCol w:w="1613"/>
        <w:gridCol w:w="930"/>
        <w:gridCol w:w="1566"/>
      </w:tblGrid>
      <w:tr w:rsidR="001164E8">
        <w:trPr>
          <w:trHeight w:val="567"/>
          <w:jc w:val="center"/>
        </w:trPr>
        <w:tc>
          <w:tcPr>
            <w:tcW w:w="1296" w:type="dxa"/>
            <w:gridSpan w:val="2"/>
            <w:vAlign w:val="center"/>
          </w:tcPr>
          <w:p w:rsidR="001164E8" w:rsidRDefault="00200CC6">
            <w:pPr>
              <w:adjustRightInd w:val="0"/>
              <w:snapToGrid w:val="0"/>
              <w:jc w:val="center"/>
              <w:rPr>
                <w:rFonts w:eastAsia="汉仪书宋一简"/>
                <w:szCs w:val="21"/>
              </w:rPr>
            </w:pPr>
            <w:r>
              <w:rPr>
                <w:rFonts w:eastAsia="汉仪书宋一简"/>
                <w:szCs w:val="21"/>
              </w:rPr>
              <w:t>考生姓名</w:t>
            </w:r>
          </w:p>
        </w:tc>
        <w:tc>
          <w:tcPr>
            <w:tcW w:w="2266" w:type="dxa"/>
            <w:vAlign w:val="center"/>
          </w:tcPr>
          <w:p w:rsidR="001164E8" w:rsidRDefault="001164E8">
            <w:pPr>
              <w:adjustRightInd w:val="0"/>
              <w:snapToGrid w:val="0"/>
              <w:jc w:val="center"/>
              <w:rPr>
                <w:rFonts w:eastAsia="汉仪书宋一简"/>
                <w:szCs w:val="21"/>
              </w:rPr>
            </w:pPr>
          </w:p>
        </w:tc>
        <w:tc>
          <w:tcPr>
            <w:tcW w:w="807" w:type="dxa"/>
            <w:vAlign w:val="center"/>
          </w:tcPr>
          <w:p w:rsidR="001164E8" w:rsidRDefault="00200CC6">
            <w:pPr>
              <w:adjustRightInd w:val="0"/>
              <w:snapToGrid w:val="0"/>
              <w:jc w:val="center"/>
              <w:rPr>
                <w:rFonts w:eastAsia="汉仪书宋一简"/>
                <w:szCs w:val="21"/>
              </w:rPr>
            </w:pPr>
            <w:r>
              <w:rPr>
                <w:rFonts w:eastAsia="汉仪书宋一简"/>
                <w:szCs w:val="21"/>
              </w:rPr>
              <w:t>性别</w:t>
            </w:r>
          </w:p>
        </w:tc>
        <w:tc>
          <w:tcPr>
            <w:tcW w:w="594" w:type="dxa"/>
            <w:gridSpan w:val="3"/>
            <w:vAlign w:val="center"/>
          </w:tcPr>
          <w:p w:rsidR="001164E8" w:rsidRDefault="001164E8">
            <w:pPr>
              <w:adjustRightInd w:val="0"/>
              <w:snapToGrid w:val="0"/>
              <w:jc w:val="center"/>
              <w:rPr>
                <w:rFonts w:eastAsia="汉仪书宋一简"/>
                <w:szCs w:val="21"/>
              </w:rPr>
            </w:pPr>
          </w:p>
        </w:tc>
        <w:tc>
          <w:tcPr>
            <w:tcW w:w="1613" w:type="dxa"/>
            <w:vAlign w:val="center"/>
          </w:tcPr>
          <w:p w:rsidR="001164E8" w:rsidRDefault="00200CC6">
            <w:pPr>
              <w:adjustRightInd w:val="0"/>
              <w:snapToGrid w:val="0"/>
              <w:jc w:val="center"/>
              <w:rPr>
                <w:rFonts w:eastAsia="汉仪书宋一简"/>
                <w:szCs w:val="21"/>
              </w:rPr>
            </w:pPr>
            <w:r>
              <w:rPr>
                <w:rFonts w:eastAsia="汉仪书宋一简"/>
                <w:szCs w:val="21"/>
              </w:rPr>
              <w:t>身份证号</w:t>
            </w:r>
          </w:p>
        </w:tc>
        <w:tc>
          <w:tcPr>
            <w:tcW w:w="2496" w:type="dxa"/>
            <w:gridSpan w:val="2"/>
            <w:vAlign w:val="center"/>
          </w:tcPr>
          <w:p w:rsidR="001164E8" w:rsidRDefault="001164E8">
            <w:pPr>
              <w:adjustRightInd w:val="0"/>
              <w:snapToGrid w:val="0"/>
              <w:jc w:val="center"/>
              <w:rPr>
                <w:rFonts w:eastAsia="汉仪书宋一简"/>
                <w:szCs w:val="21"/>
              </w:rPr>
            </w:pPr>
          </w:p>
        </w:tc>
      </w:tr>
      <w:tr w:rsidR="001164E8">
        <w:trPr>
          <w:trHeight w:val="567"/>
          <w:jc w:val="center"/>
        </w:trPr>
        <w:tc>
          <w:tcPr>
            <w:tcW w:w="3562" w:type="dxa"/>
            <w:gridSpan w:val="3"/>
            <w:vAlign w:val="center"/>
          </w:tcPr>
          <w:p w:rsidR="001164E8" w:rsidRDefault="00200CC6">
            <w:pPr>
              <w:adjustRightInd w:val="0"/>
              <w:snapToGrid w:val="0"/>
              <w:jc w:val="center"/>
              <w:rPr>
                <w:rFonts w:eastAsia="汉仪书宋一简"/>
                <w:szCs w:val="21"/>
              </w:rPr>
            </w:pPr>
            <w:r>
              <w:rPr>
                <w:rFonts w:eastAsia="汉仪书宋一简"/>
                <w:szCs w:val="21"/>
              </w:rPr>
              <w:t>专科（高职）入学时间</w:t>
            </w:r>
          </w:p>
        </w:tc>
        <w:tc>
          <w:tcPr>
            <w:tcW w:w="1150" w:type="dxa"/>
            <w:gridSpan w:val="2"/>
            <w:vAlign w:val="center"/>
          </w:tcPr>
          <w:p w:rsidR="001164E8" w:rsidRDefault="001164E8">
            <w:pPr>
              <w:adjustRightInd w:val="0"/>
              <w:snapToGrid w:val="0"/>
              <w:jc w:val="center"/>
              <w:rPr>
                <w:rFonts w:eastAsia="汉仪书宋一简"/>
                <w:szCs w:val="21"/>
              </w:rPr>
            </w:pPr>
          </w:p>
        </w:tc>
        <w:tc>
          <w:tcPr>
            <w:tcW w:w="2794" w:type="dxa"/>
            <w:gridSpan w:val="4"/>
            <w:vAlign w:val="center"/>
          </w:tcPr>
          <w:p w:rsidR="001164E8" w:rsidRDefault="00200CC6">
            <w:pPr>
              <w:adjustRightInd w:val="0"/>
              <w:snapToGrid w:val="0"/>
              <w:jc w:val="center"/>
              <w:rPr>
                <w:rFonts w:eastAsia="汉仪书宋一简"/>
                <w:szCs w:val="21"/>
              </w:rPr>
            </w:pPr>
            <w:r>
              <w:rPr>
                <w:rFonts w:eastAsia="汉仪书宋一简"/>
                <w:szCs w:val="21"/>
              </w:rPr>
              <w:t>专科（高职）毕业时间</w:t>
            </w:r>
          </w:p>
        </w:tc>
        <w:tc>
          <w:tcPr>
            <w:tcW w:w="1566" w:type="dxa"/>
            <w:vAlign w:val="center"/>
          </w:tcPr>
          <w:p w:rsidR="001164E8" w:rsidRDefault="001164E8">
            <w:pPr>
              <w:adjustRightInd w:val="0"/>
              <w:snapToGrid w:val="0"/>
              <w:jc w:val="center"/>
              <w:rPr>
                <w:rFonts w:eastAsia="汉仪书宋一简"/>
                <w:szCs w:val="21"/>
              </w:rPr>
            </w:pPr>
          </w:p>
        </w:tc>
      </w:tr>
      <w:tr w:rsidR="001164E8">
        <w:trPr>
          <w:trHeight w:val="567"/>
          <w:jc w:val="center"/>
        </w:trPr>
        <w:tc>
          <w:tcPr>
            <w:tcW w:w="3562" w:type="dxa"/>
            <w:gridSpan w:val="3"/>
            <w:vAlign w:val="center"/>
          </w:tcPr>
          <w:p w:rsidR="001164E8" w:rsidRDefault="00200CC6">
            <w:pPr>
              <w:adjustRightInd w:val="0"/>
              <w:snapToGrid w:val="0"/>
              <w:jc w:val="center"/>
              <w:rPr>
                <w:rFonts w:eastAsia="汉仪书宋一简"/>
                <w:szCs w:val="21"/>
              </w:rPr>
            </w:pPr>
            <w:r>
              <w:rPr>
                <w:rFonts w:eastAsia="汉仪书宋一简"/>
                <w:szCs w:val="21"/>
              </w:rPr>
              <w:t>专科（高职）毕业学校</w:t>
            </w:r>
          </w:p>
        </w:tc>
        <w:tc>
          <w:tcPr>
            <w:tcW w:w="1150" w:type="dxa"/>
            <w:gridSpan w:val="2"/>
            <w:vAlign w:val="center"/>
          </w:tcPr>
          <w:p w:rsidR="001164E8" w:rsidRDefault="001164E8">
            <w:pPr>
              <w:adjustRightInd w:val="0"/>
              <w:snapToGrid w:val="0"/>
              <w:jc w:val="center"/>
              <w:rPr>
                <w:rFonts w:eastAsia="汉仪书宋一简"/>
                <w:szCs w:val="21"/>
              </w:rPr>
            </w:pPr>
          </w:p>
        </w:tc>
        <w:tc>
          <w:tcPr>
            <w:tcW w:w="2794" w:type="dxa"/>
            <w:gridSpan w:val="4"/>
            <w:vAlign w:val="center"/>
          </w:tcPr>
          <w:p w:rsidR="001164E8" w:rsidRDefault="00200CC6">
            <w:pPr>
              <w:adjustRightInd w:val="0"/>
              <w:snapToGrid w:val="0"/>
              <w:jc w:val="center"/>
              <w:rPr>
                <w:rFonts w:eastAsia="汉仪书宋一简"/>
                <w:szCs w:val="21"/>
              </w:rPr>
            </w:pPr>
            <w:r>
              <w:rPr>
                <w:rFonts w:eastAsia="汉仪书宋一简"/>
                <w:szCs w:val="21"/>
              </w:rPr>
              <w:t>专科（高职）毕业专业</w:t>
            </w:r>
          </w:p>
        </w:tc>
        <w:tc>
          <w:tcPr>
            <w:tcW w:w="1566" w:type="dxa"/>
            <w:vAlign w:val="center"/>
          </w:tcPr>
          <w:p w:rsidR="001164E8" w:rsidRDefault="001164E8">
            <w:pPr>
              <w:adjustRightInd w:val="0"/>
              <w:snapToGrid w:val="0"/>
              <w:jc w:val="center"/>
              <w:rPr>
                <w:rFonts w:eastAsia="汉仪书宋一简"/>
                <w:szCs w:val="21"/>
              </w:rPr>
            </w:pPr>
          </w:p>
        </w:tc>
      </w:tr>
      <w:tr w:rsidR="001164E8">
        <w:trPr>
          <w:trHeight w:val="732"/>
          <w:jc w:val="center"/>
        </w:trPr>
        <w:tc>
          <w:tcPr>
            <w:tcW w:w="624" w:type="dxa"/>
            <w:vMerge w:val="restart"/>
            <w:vAlign w:val="center"/>
          </w:tcPr>
          <w:p w:rsidR="001164E8" w:rsidRDefault="00200CC6">
            <w:pPr>
              <w:adjustRightInd w:val="0"/>
              <w:snapToGrid w:val="0"/>
              <w:jc w:val="center"/>
              <w:rPr>
                <w:rFonts w:eastAsia="汉仪书宋一简"/>
                <w:szCs w:val="21"/>
              </w:rPr>
            </w:pPr>
            <w:r>
              <w:rPr>
                <w:rFonts w:eastAsia="汉仪书宋一简"/>
                <w:szCs w:val="21"/>
              </w:rPr>
              <w:t>过程性考核内容</w:t>
            </w:r>
          </w:p>
        </w:tc>
        <w:tc>
          <w:tcPr>
            <w:tcW w:w="2938" w:type="dxa"/>
            <w:gridSpan w:val="2"/>
            <w:vAlign w:val="center"/>
          </w:tcPr>
          <w:p w:rsidR="001164E8" w:rsidRDefault="00200CC6">
            <w:pPr>
              <w:adjustRightInd w:val="0"/>
              <w:snapToGrid w:val="0"/>
              <w:jc w:val="center"/>
              <w:rPr>
                <w:rFonts w:eastAsia="汉仪书宋一简"/>
                <w:szCs w:val="21"/>
              </w:rPr>
            </w:pPr>
            <w:r>
              <w:rPr>
                <w:rFonts w:eastAsia="汉仪书宋一简"/>
                <w:szCs w:val="21"/>
              </w:rPr>
              <w:t>身体健康状况</w:t>
            </w:r>
          </w:p>
        </w:tc>
        <w:tc>
          <w:tcPr>
            <w:tcW w:w="5510" w:type="dxa"/>
            <w:gridSpan w:val="7"/>
            <w:vAlign w:val="center"/>
          </w:tcPr>
          <w:p w:rsidR="001164E8" w:rsidRDefault="001164E8">
            <w:pPr>
              <w:adjustRightInd w:val="0"/>
              <w:snapToGrid w:val="0"/>
              <w:jc w:val="center"/>
              <w:rPr>
                <w:rFonts w:eastAsia="汉仪书宋一简"/>
                <w:szCs w:val="21"/>
              </w:rPr>
            </w:pPr>
          </w:p>
        </w:tc>
      </w:tr>
      <w:tr w:rsidR="001164E8">
        <w:trPr>
          <w:trHeight w:val="2659"/>
          <w:jc w:val="center"/>
        </w:trPr>
        <w:tc>
          <w:tcPr>
            <w:tcW w:w="624" w:type="dxa"/>
            <w:vMerge/>
          </w:tcPr>
          <w:p w:rsidR="001164E8" w:rsidRDefault="001164E8">
            <w:pPr>
              <w:adjustRightInd w:val="0"/>
              <w:snapToGrid w:val="0"/>
              <w:rPr>
                <w:rFonts w:eastAsia="汉仪书宋一简"/>
                <w:szCs w:val="21"/>
              </w:rPr>
            </w:pPr>
          </w:p>
        </w:tc>
        <w:tc>
          <w:tcPr>
            <w:tcW w:w="2938" w:type="dxa"/>
            <w:gridSpan w:val="2"/>
            <w:vAlign w:val="center"/>
          </w:tcPr>
          <w:p w:rsidR="001164E8" w:rsidRDefault="00200CC6">
            <w:pPr>
              <w:adjustRightInd w:val="0"/>
              <w:snapToGrid w:val="0"/>
              <w:rPr>
                <w:rFonts w:eastAsia="汉仪书宋一简"/>
                <w:szCs w:val="21"/>
              </w:rPr>
            </w:pPr>
            <w:r>
              <w:rPr>
                <w:rFonts w:eastAsia="汉仪书宋一简"/>
                <w:szCs w:val="21"/>
              </w:rPr>
              <w:t>思想品德情况（</w:t>
            </w:r>
            <w:r>
              <w:rPr>
                <w:rFonts w:eastAsia="汉仪书宋一简"/>
                <w:szCs w:val="21"/>
                <w:shd w:val="clear" w:color="auto" w:fill="FFFFFF"/>
              </w:rPr>
              <w:t>包括专科学习期间遵守国家法律法规、校纪校规、社会公德的情况，参加学校或班级组织的思想教育活动、政治学习和社会公益活动的情况及其他体现学生思想品德的情况等）</w:t>
            </w:r>
          </w:p>
        </w:tc>
        <w:tc>
          <w:tcPr>
            <w:tcW w:w="5510" w:type="dxa"/>
            <w:gridSpan w:val="7"/>
          </w:tcPr>
          <w:p w:rsidR="001164E8" w:rsidRDefault="001164E8">
            <w:pPr>
              <w:adjustRightInd w:val="0"/>
              <w:snapToGrid w:val="0"/>
              <w:rPr>
                <w:rFonts w:eastAsia="汉仪书宋一简"/>
                <w:szCs w:val="21"/>
              </w:rPr>
            </w:pPr>
          </w:p>
          <w:p w:rsidR="001164E8" w:rsidRDefault="001164E8">
            <w:pPr>
              <w:adjustRightInd w:val="0"/>
              <w:snapToGrid w:val="0"/>
              <w:rPr>
                <w:rFonts w:eastAsia="汉仪书宋一简"/>
                <w:szCs w:val="21"/>
              </w:rPr>
            </w:pPr>
          </w:p>
          <w:p w:rsidR="001164E8" w:rsidRDefault="001164E8">
            <w:pPr>
              <w:adjustRightInd w:val="0"/>
              <w:snapToGrid w:val="0"/>
              <w:rPr>
                <w:rFonts w:eastAsia="汉仪书宋一简"/>
                <w:szCs w:val="21"/>
              </w:rPr>
            </w:pPr>
          </w:p>
          <w:p w:rsidR="001164E8" w:rsidRDefault="001164E8">
            <w:pPr>
              <w:adjustRightInd w:val="0"/>
              <w:snapToGrid w:val="0"/>
              <w:rPr>
                <w:rFonts w:eastAsia="汉仪书宋一简"/>
                <w:szCs w:val="21"/>
              </w:rPr>
            </w:pPr>
          </w:p>
          <w:p w:rsidR="001164E8" w:rsidRDefault="001164E8">
            <w:pPr>
              <w:adjustRightInd w:val="0"/>
              <w:snapToGrid w:val="0"/>
              <w:rPr>
                <w:rFonts w:eastAsia="汉仪书宋一简"/>
                <w:szCs w:val="21"/>
              </w:rPr>
            </w:pPr>
          </w:p>
        </w:tc>
      </w:tr>
      <w:tr w:rsidR="001164E8">
        <w:trPr>
          <w:trHeight w:val="5236"/>
          <w:jc w:val="center"/>
        </w:trPr>
        <w:tc>
          <w:tcPr>
            <w:tcW w:w="624" w:type="dxa"/>
            <w:vMerge/>
          </w:tcPr>
          <w:p w:rsidR="001164E8" w:rsidRDefault="001164E8">
            <w:pPr>
              <w:adjustRightInd w:val="0"/>
              <w:snapToGrid w:val="0"/>
              <w:rPr>
                <w:rFonts w:eastAsia="汉仪书宋一简"/>
                <w:szCs w:val="21"/>
              </w:rPr>
            </w:pPr>
          </w:p>
        </w:tc>
        <w:tc>
          <w:tcPr>
            <w:tcW w:w="2938" w:type="dxa"/>
            <w:gridSpan w:val="2"/>
            <w:vAlign w:val="center"/>
          </w:tcPr>
          <w:p w:rsidR="001164E8" w:rsidRDefault="00200CC6">
            <w:pPr>
              <w:adjustRightInd w:val="0"/>
              <w:snapToGrid w:val="0"/>
              <w:rPr>
                <w:rFonts w:eastAsia="汉仪书宋一简"/>
                <w:szCs w:val="21"/>
              </w:rPr>
            </w:pPr>
            <w:r>
              <w:rPr>
                <w:rFonts w:eastAsia="汉仪书宋一简"/>
                <w:szCs w:val="21"/>
              </w:rPr>
              <w:t>学习情况〔</w:t>
            </w:r>
            <w:r>
              <w:rPr>
                <w:rFonts w:eastAsia="汉仪书宋一简"/>
                <w:szCs w:val="21"/>
                <w:shd w:val="clear" w:color="auto" w:fill="FFFFFF"/>
              </w:rPr>
              <w:t>包括按专科学习期间必修课和规定学分内应修选修课的学习情况等（含初次考试成绩情况和补考成绩情况）〕</w:t>
            </w:r>
          </w:p>
        </w:tc>
        <w:tc>
          <w:tcPr>
            <w:tcW w:w="5510" w:type="dxa"/>
            <w:gridSpan w:val="7"/>
          </w:tcPr>
          <w:p w:rsidR="001164E8" w:rsidRDefault="001164E8">
            <w:pPr>
              <w:adjustRightInd w:val="0"/>
              <w:snapToGrid w:val="0"/>
              <w:rPr>
                <w:rFonts w:eastAsia="汉仪书宋一简"/>
                <w:szCs w:val="21"/>
              </w:rPr>
            </w:pPr>
          </w:p>
        </w:tc>
      </w:tr>
      <w:tr w:rsidR="001164E8">
        <w:trPr>
          <w:trHeight w:val="1524"/>
          <w:jc w:val="center"/>
        </w:trPr>
        <w:tc>
          <w:tcPr>
            <w:tcW w:w="624" w:type="dxa"/>
            <w:vMerge w:val="restart"/>
            <w:vAlign w:val="center"/>
          </w:tcPr>
          <w:p w:rsidR="001164E8" w:rsidRDefault="00200CC6">
            <w:pPr>
              <w:adjustRightInd w:val="0"/>
              <w:snapToGrid w:val="0"/>
              <w:jc w:val="center"/>
              <w:rPr>
                <w:rFonts w:eastAsia="汉仪书宋一简"/>
                <w:szCs w:val="21"/>
              </w:rPr>
            </w:pPr>
            <w:r>
              <w:rPr>
                <w:rFonts w:eastAsia="汉仪书宋一简"/>
                <w:szCs w:val="21"/>
              </w:rPr>
              <w:lastRenderedPageBreak/>
              <w:t>过程性考核内容</w:t>
            </w:r>
          </w:p>
        </w:tc>
        <w:tc>
          <w:tcPr>
            <w:tcW w:w="4155" w:type="dxa"/>
            <w:gridSpan w:val="5"/>
            <w:vAlign w:val="center"/>
          </w:tcPr>
          <w:p w:rsidR="001164E8" w:rsidRDefault="00200CC6">
            <w:pPr>
              <w:adjustRightInd w:val="0"/>
              <w:snapToGrid w:val="0"/>
              <w:rPr>
                <w:rFonts w:eastAsia="汉仪书宋一简"/>
                <w:szCs w:val="21"/>
              </w:rPr>
            </w:pPr>
            <w:r>
              <w:rPr>
                <w:rFonts w:eastAsia="汉仪书宋一简"/>
                <w:szCs w:val="21"/>
              </w:rPr>
              <w:t>参加社会实践活动、全国及全省职业院校技能大赛和获得技能证书情况等</w:t>
            </w:r>
          </w:p>
        </w:tc>
        <w:tc>
          <w:tcPr>
            <w:tcW w:w="4293" w:type="dxa"/>
            <w:gridSpan w:val="4"/>
          </w:tcPr>
          <w:p w:rsidR="001164E8" w:rsidRDefault="001164E8">
            <w:pPr>
              <w:adjustRightInd w:val="0"/>
              <w:snapToGrid w:val="0"/>
              <w:rPr>
                <w:rFonts w:eastAsia="汉仪书宋一简"/>
                <w:szCs w:val="21"/>
              </w:rPr>
            </w:pPr>
          </w:p>
        </w:tc>
      </w:tr>
      <w:tr w:rsidR="001164E8">
        <w:trPr>
          <w:trHeight w:val="1420"/>
          <w:jc w:val="center"/>
        </w:trPr>
        <w:tc>
          <w:tcPr>
            <w:tcW w:w="624" w:type="dxa"/>
            <w:vMerge/>
          </w:tcPr>
          <w:p w:rsidR="001164E8" w:rsidRDefault="001164E8">
            <w:pPr>
              <w:adjustRightInd w:val="0"/>
              <w:snapToGrid w:val="0"/>
              <w:rPr>
                <w:rFonts w:eastAsia="汉仪书宋一简"/>
                <w:szCs w:val="21"/>
              </w:rPr>
            </w:pPr>
          </w:p>
        </w:tc>
        <w:tc>
          <w:tcPr>
            <w:tcW w:w="4155" w:type="dxa"/>
            <w:gridSpan w:val="5"/>
            <w:vAlign w:val="center"/>
          </w:tcPr>
          <w:p w:rsidR="001164E8" w:rsidRDefault="00200CC6">
            <w:pPr>
              <w:adjustRightInd w:val="0"/>
              <w:snapToGrid w:val="0"/>
              <w:rPr>
                <w:rFonts w:eastAsia="汉仪书宋一简"/>
                <w:szCs w:val="21"/>
              </w:rPr>
            </w:pPr>
            <w:r>
              <w:rPr>
                <w:rFonts w:eastAsia="汉仪书宋一简"/>
                <w:szCs w:val="21"/>
              </w:rPr>
              <w:t>其他体现学生特长和全面发展方面的情况</w:t>
            </w:r>
          </w:p>
        </w:tc>
        <w:tc>
          <w:tcPr>
            <w:tcW w:w="4293" w:type="dxa"/>
            <w:gridSpan w:val="4"/>
          </w:tcPr>
          <w:p w:rsidR="001164E8" w:rsidRDefault="001164E8">
            <w:pPr>
              <w:adjustRightInd w:val="0"/>
              <w:snapToGrid w:val="0"/>
              <w:rPr>
                <w:rFonts w:eastAsia="汉仪书宋一简"/>
                <w:szCs w:val="21"/>
              </w:rPr>
            </w:pPr>
          </w:p>
        </w:tc>
      </w:tr>
      <w:tr w:rsidR="001164E8">
        <w:trPr>
          <w:trHeight w:val="6223"/>
          <w:jc w:val="center"/>
        </w:trPr>
        <w:tc>
          <w:tcPr>
            <w:tcW w:w="624" w:type="dxa"/>
            <w:vMerge/>
          </w:tcPr>
          <w:p w:rsidR="001164E8" w:rsidRDefault="001164E8">
            <w:pPr>
              <w:adjustRightInd w:val="0"/>
              <w:snapToGrid w:val="0"/>
              <w:rPr>
                <w:rFonts w:eastAsia="汉仪书宋一简"/>
                <w:szCs w:val="21"/>
              </w:rPr>
            </w:pPr>
          </w:p>
        </w:tc>
        <w:tc>
          <w:tcPr>
            <w:tcW w:w="4155" w:type="dxa"/>
            <w:gridSpan w:val="5"/>
          </w:tcPr>
          <w:p w:rsidR="001164E8" w:rsidRDefault="00200CC6" w:rsidP="00666907">
            <w:pPr>
              <w:pStyle w:val="ab"/>
              <w:shd w:val="clear" w:color="auto" w:fill="FFFFFF"/>
              <w:adjustRightInd w:val="0"/>
              <w:snapToGrid w:val="0"/>
              <w:spacing w:beforeLines="30" w:beforeAutospacing="0" w:after="0" w:afterAutospacing="0"/>
              <w:ind w:firstLine="482"/>
              <w:rPr>
                <w:rFonts w:ascii="Times New Roman" w:eastAsia="汉仪书宋一简" w:hAnsi="Times New Roman" w:cs="Times New Roman"/>
                <w:sz w:val="21"/>
                <w:szCs w:val="21"/>
                <w:shd w:val="clear" w:color="auto" w:fill="FFFFFF"/>
              </w:rPr>
            </w:pPr>
            <w:r>
              <w:rPr>
                <w:rFonts w:ascii="Times New Roman" w:eastAsia="汉仪书宋一简" w:hAnsi="Times New Roman" w:cs="Times New Roman"/>
                <w:sz w:val="21"/>
                <w:szCs w:val="21"/>
                <w:shd w:val="clear" w:color="auto" w:fill="FFFFFF"/>
              </w:rPr>
              <w:t>是否存在以下情况：</w:t>
            </w:r>
          </w:p>
          <w:p w:rsidR="001164E8" w:rsidRDefault="00200CC6">
            <w:pPr>
              <w:pStyle w:val="ab"/>
              <w:shd w:val="clear" w:color="auto" w:fill="FFFFFF"/>
              <w:adjustRightInd w:val="0"/>
              <w:snapToGrid w:val="0"/>
              <w:spacing w:before="0" w:beforeAutospacing="0" w:after="0" w:afterAutospacing="0"/>
              <w:ind w:firstLine="480"/>
              <w:rPr>
                <w:rFonts w:ascii="Times New Roman" w:eastAsia="汉仪书宋一简" w:hAnsi="Times New Roman" w:cs="Times New Roman"/>
                <w:sz w:val="21"/>
                <w:szCs w:val="21"/>
              </w:rPr>
            </w:pPr>
            <w:r>
              <w:rPr>
                <w:rFonts w:ascii="Times New Roman" w:eastAsia="汉仪书宋一简" w:hAnsi="Times New Roman" w:cs="Times New Roman"/>
                <w:sz w:val="21"/>
                <w:szCs w:val="21"/>
                <w:shd w:val="clear" w:color="auto" w:fill="FFFFFF"/>
              </w:rPr>
              <w:t>1.</w:t>
            </w:r>
            <w:r>
              <w:rPr>
                <w:rFonts w:ascii="Times New Roman" w:eastAsia="汉仪书宋一简" w:hAnsi="Times New Roman" w:cs="Times New Roman"/>
                <w:sz w:val="21"/>
                <w:szCs w:val="21"/>
                <w:shd w:val="clear" w:color="auto" w:fill="FFFFFF"/>
              </w:rPr>
              <w:t>因触犯国家法律法规，受到过司法机关刑事处罚或治安管理处罚的；</w:t>
            </w:r>
          </w:p>
          <w:p w:rsidR="001164E8" w:rsidRDefault="00200CC6">
            <w:pPr>
              <w:pStyle w:val="ab"/>
              <w:shd w:val="clear" w:color="auto" w:fill="FFFFFF"/>
              <w:adjustRightInd w:val="0"/>
              <w:snapToGrid w:val="0"/>
              <w:spacing w:before="0" w:beforeAutospacing="0" w:after="0" w:afterAutospacing="0"/>
              <w:ind w:firstLine="480"/>
              <w:rPr>
                <w:rFonts w:ascii="Times New Roman" w:eastAsia="汉仪书宋一简" w:hAnsi="Times New Roman" w:cs="Times New Roman"/>
                <w:sz w:val="21"/>
                <w:szCs w:val="21"/>
              </w:rPr>
            </w:pPr>
            <w:r>
              <w:rPr>
                <w:rFonts w:ascii="Times New Roman" w:eastAsia="汉仪书宋一简" w:hAnsi="Times New Roman" w:cs="Times New Roman"/>
                <w:sz w:val="21"/>
                <w:szCs w:val="21"/>
                <w:shd w:val="clear" w:color="auto" w:fill="FFFFFF"/>
              </w:rPr>
              <w:t>2.</w:t>
            </w:r>
            <w:r>
              <w:rPr>
                <w:rFonts w:ascii="Times New Roman" w:eastAsia="汉仪书宋一简" w:hAnsi="Times New Roman" w:cs="Times New Roman"/>
                <w:sz w:val="21"/>
                <w:szCs w:val="21"/>
                <w:shd w:val="clear" w:color="auto" w:fill="FFFFFF"/>
              </w:rPr>
              <w:t>因考试作弊或其他违反学校规章制度的行为，受到过学校记过以上处分的；或受到学校警告、严重警告处分尚未解除的；</w:t>
            </w:r>
          </w:p>
          <w:p w:rsidR="001164E8" w:rsidRDefault="00200CC6">
            <w:pPr>
              <w:pStyle w:val="ab"/>
              <w:shd w:val="clear" w:color="auto" w:fill="FFFFFF"/>
              <w:adjustRightInd w:val="0"/>
              <w:snapToGrid w:val="0"/>
              <w:spacing w:before="0" w:beforeAutospacing="0" w:after="0" w:afterAutospacing="0"/>
              <w:ind w:firstLine="480"/>
              <w:rPr>
                <w:rFonts w:ascii="Times New Roman" w:eastAsia="汉仪书宋一简" w:hAnsi="Times New Roman" w:cs="Times New Roman"/>
                <w:sz w:val="21"/>
                <w:szCs w:val="21"/>
                <w:shd w:val="clear" w:color="auto" w:fill="FFFFFF"/>
              </w:rPr>
            </w:pPr>
            <w:r>
              <w:rPr>
                <w:rFonts w:ascii="Times New Roman" w:eastAsia="汉仪书宋一简" w:hAnsi="Times New Roman" w:cs="Times New Roman"/>
                <w:sz w:val="21"/>
                <w:szCs w:val="21"/>
                <w:shd w:val="clear" w:color="auto" w:fill="FFFFFF"/>
              </w:rPr>
              <w:t>3.</w:t>
            </w:r>
            <w:r>
              <w:rPr>
                <w:rFonts w:ascii="Times New Roman" w:eastAsia="汉仪书宋一简" w:hAnsi="Times New Roman" w:cs="Times New Roman"/>
                <w:sz w:val="21"/>
                <w:szCs w:val="21"/>
                <w:shd w:val="clear" w:color="auto" w:fill="FFFFFF"/>
              </w:rPr>
              <w:t>有</w:t>
            </w:r>
            <w:r>
              <w:rPr>
                <w:rFonts w:ascii="Times New Roman" w:eastAsia="汉仪书宋一简" w:hAnsi="Times New Roman" w:cs="Times New Roman"/>
                <w:sz w:val="21"/>
                <w:szCs w:val="21"/>
                <w:shd w:val="clear" w:color="auto" w:fill="FFFFFF"/>
              </w:rPr>
              <w:t>4</w:t>
            </w:r>
            <w:r>
              <w:rPr>
                <w:rFonts w:ascii="Times New Roman" w:eastAsia="汉仪书宋一简" w:hAnsi="Times New Roman" w:cs="Times New Roman"/>
                <w:sz w:val="21"/>
                <w:szCs w:val="21"/>
                <w:shd w:val="clear" w:color="auto" w:fill="FFFFFF"/>
              </w:rPr>
              <w:t>门及以上课程（含必修课和规定学分内的应修选修课，下同）初次考试不及格的；或有</w:t>
            </w:r>
            <w:r>
              <w:rPr>
                <w:rFonts w:ascii="Times New Roman" w:eastAsia="汉仪书宋一简" w:hAnsi="Times New Roman" w:cs="Times New Roman"/>
                <w:sz w:val="21"/>
                <w:szCs w:val="21"/>
                <w:shd w:val="clear" w:color="auto" w:fill="FFFFFF"/>
              </w:rPr>
              <w:t>1</w:t>
            </w:r>
            <w:r>
              <w:rPr>
                <w:rFonts w:ascii="Times New Roman" w:eastAsia="汉仪书宋一简" w:hAnsi="Times New Roman" w:cs="Times New Roman"/>
                <w:sz w:val="21"/>
                <w:szCs w:val="21"/>
                <w:shd w:val="clear" w:color="auto" w:fill="FFFFFF"/>
              </w:rPr>
              <w:t>至</w:t>
            </w:r>
            <w:r>
              <w:rPr>
                <w:rFonts w:ascii="Times New Roman" w:eastAsia="汉仪书宋一简" w:hAnsi="Times New Roman" w:cs="Times New Roman"/>
                <w:sz w:val="21"/>
                <w:szCs w:val="21"/>
                <w:shd w:val="clear" w:color="auto" w:fill="FFFFFF"/>
              </w:rPr>
              <w:t>3</w:t>
            </w:r>
            <w:r>
              <w:rPr>
                <w:rFonts w:ascii="Times New Roman" w:eastAsia="汉仪书宋一简" w:hAnsi="Times New Roman" w:cs="Times New Roman"/>
                <w:sz w:val="21"/>
                <w:szCs w:val="21"/>
                <w:shd w:val="clear" w:color="auto" w:fill="FFFFFF"/>
              </w:rPr>
              <w:t>门课程初次考试不及格，经一次补考仍有</w:t>
            </w:r>
            <w:r>
              <w:rPr>
                <w:rFonts w:ascii="Times New Roman" w:eastAsia="汉仪书宋一简" w:hAnsi="Times New Roman" w:cs="Times New Roman"/>
                <w:sz w:val="21"/>
                <w:szCs w:val="21"/>
                <w:shd w:val="clear" w:color="auto" w:fill="FFFFFF"/>
              </w:rPr>
              <w:t>1</w:t>
            </w:r>
            <w:r>
              <w:rPr>
                <w:rFonts w:ascii="Times New Roman" w:eastAsia="汉仪书宋一简" w:hAnsi="Times New Roman" w:cs="Times New Roman"/>
                <w:sz w:val="21"/>
                <w:szCs w:val="21"/>
                <w:shd w:val="clear" w:color="auto" w:fill="FFFFFF"/>
              </w:rPr>
              <w:t>门及以上课程不及格的。</w:t>
            </w:r>
          </w:p>
          <w:p w:rsidR="001164E8" w:rsidRDefault="001164E8">
            <w:pPr>
              <w:adjustRightInd w:val="0"/>
              <w:snapToGrid w:val="0"/>
              <w:rPr>
                <w:rFonts w:eastAsia="汉仪书宋一简"/>
                <w:szCs w:val="21"/>
              </w:rPr>
            </w:pPr>
          </w:p>
        </w:tc>
        <w:tc>
          <w:tcPr>
            <w:tcW w:w="4293" w:type="dxa"/>
            <w:gridSpan w:val="4"/>
          </w:tcPr>
          <w:p w:rsidR="001164E8" w:rsidRDefault="00200CC6" w:rsidP="00666907">
            <w:pPr>
              <w:adjustRightInd w:val="0"/>
              <w:snapToGrid w:val="0"/>
              <w:spacing w:beforeLines="30"/>
              <w:rPr>
                <w:rFonts w:eastAsia="汉仪书宋一简"/>
                <w:szCs w:val="21"/>
              </w:rPr>
            </w:pPr>
            <w:r>
              <w:rPr>
                <w:rFonts w:eastAsia="汉仪书宋一简"/>
                <w:szCs w:val="21"/>
              </w:rPr>
              <w:t>情况说明：</w:t>
            </w:r>
          </w:p>
        </w:tc>
      </w:tr>
      <w:tr w:rsidR="001164E8" w:rsidTr="00511BE1">
        <w:trPr>
          <w:trHeight w:val="3410"/>
          <w:jc w:val="center"/>
        </w:trPr>
        <w:tc>
          <w:tcPr>
            <w:tcW w:w="624" w:type="dxa"/>
            <w:vAlign w:val="center"/>
          </w:tcPr>
          <w:p w:rsidR="001164E8" w:rsidRDefault="00200CC6">
            <w:pPr>
              <w:adjustRightInd w:val="0"/>
              <w:snapToGrid w:val="0"/>
              <w:jc w:val="center"/>
              <w:rPr>
                <w:rFonts w:eastAsia="汉仪书宋一简"/>
                <w:szCs w:val="21"/>
              </w:rPr>
            </w:pPr>
            <w:r>
              <w:rPr>
                <w:rFonts w:eastAsia="汉仪书宋一简"/>
                <w:szCs w:val="21"/>
              </w:rPr>
              <w:t>过程性考核结论</w:t>
            </w:r>
          </w:p>
        </w:tc>
        <w:tc>
          <w:tcPr>
            <w:tcW w:w="8448" w:type="dxa"/>
            <w:gridSpan w:val="9"/>
          </w:tcPr>
          <w:p w:rsidR="001164E8" w:rsidRDefault="00200CC6" w:rsidP="00666907">
            <w:pPr>
              <w:adjustRightInd w:val="0"/>
              <w:snapToGrid w:val="0"/>
              <w:spacing w:beforeLines="30"/>
              <w:rPr>
                <w:rFonts w:eastAsia="汉仪书宋一简"/>
                <w:szCs w:val="21"/>
              </w:rPr>
            </w:pPr>
            <w:r>
              <w:rPr>
                <w:rFonts w:eastAsia="汉仪书宋一简"/>
                <w:szCs w:val="21"/>
              </w:rPr>
              <w:t>（填写考生过程性考核合格或不合格）</w:t>
            </w:r>
          </w:p>
        </w:tc>
      </w:tr>
    </w:tbl>
    <w:p w:rsidR="001164E8" w:rsidRDefault="001164E8" w:rsidP="00511BE1">
      <w:pPr>
        <w:jc w:val="center"/>
      </w:pPr>
    </w:p>
    <w:sectPr w:rsidR="001164E8" w:rsidSect="001164E8">
      <w:footerReference w:type="even" r:id="rId9"/>
      <w:footerReference w:type="default" r:id="rId10"/>
      <w:pgSz w:w="11906" w:h="16838"/>
      <w:pgMar w:top="1928" w:right="1418" w:bottom="1928" w:left="1418" w:header="851" w:footer="1531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0CC6" w:rsidRDefault="00200CC6" w:rsidP="001164E8">
      <w:r>
        <w:separator/>
      </w:r>
    </w:p>
  </w:endnote>
  <w:endnote w:type="continuationSeparator" w:id="0">
    <w:p w:rsidR="00200CC6" w:rsidRDefault="00200CC6" w:rsidP="001164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汉仪中黑简">
    <w:altName w:val="黑体"/>
    <w:charset w:val="86"/>
    <w:family w:val="modern"/>
    <w:pitch w:val="default"/>
    <w:sig w:usb0="00000000" w:usb1="00000000" w:usb2="00000012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汉仪书宋一简">
    <w:altName w:val="宋体"/>
    <w:charset w:val="86"/>
    <w:family w:val="modern"/>
    <w:pitch w:val="default"/>
    <w:sig w:usb0="00000000" w:usb1="00000000" w:usb2="00000012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64E8" w:rsidRDefault="00200CC6">
    <w:pPr>
      <w:pStyle w:val="a9"/>
      <w:ind w:leftChars="150" w:left="315"/>
      <w:rPr>
        <w:sz w:val="28"/>
        <w:szCs w:val="28"/>
      </w:rPr>
    </w:pPr>
    <w:r>
      <w:rPr>
        <w:rFonts w:hint="eastAsia"/>
        <w:sz w:val="28"/>
        <w:szCs w:val="28"/>
      </w:rPr>
      <w:t>—</w:t>
    </w:r>
    <w:r>
      <w:rPr>
        <w:rFonts w:hint="eastAsia"/>
        <w:sz w:val="28"/>
        <w:szCs w:val="28"/>
      </w:rPr>
      <w:t xml:space="preserve"> </w:t>
    </w:r>
    <w:r w:rsidR="001164E8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1164E8">
      <w:rPr>
        <w:sz w:val="28"/>
        <w:szCs w:val="28"/>
      </w:rPr>
      <w:fldChar w:fldCharType="separate"/>
    </w:r>
    <w:r w:rsidR="00511BE1" w:rsidRPr="00511BE1">
      <w:rPr>
        <w:noProof/>
        <w:sz w:val="28"/>
        <w:szCs w:val="28"/>
        <w:lang w:val="zh-CN"/>
      </w:rPr>
      <w:t>2</w:t>
    </w:r>
    <w:r w:rsidR="001164E8"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64E8" w:rsidRDefault="00200CC6">
    <w:pPr>
      <w:pStyle w:val="a9"/>
      <w:wordWrap w:val="0"/>
      <w:ind w:left="675" w:rightChars="150" w:right="315"/>
      <w:jc w:val="right"/>
      <w:rPr>
        <w:sz w:val="28"/>
        <w:szCs w:val="28"/>
      </w:rPr>
    </w:pPr>
    <w:r>
      <w:rPr>
        <w:rFonts w:hint="eastAsia"/>
        <w:sz w:val="28"/>
        <w:szCs w:val="28"/>
      </w:rPr>
      <w:t>—</w:t>
    </w:r>
    <w:r>
      <w:rPr>
        <w:rFonts w:hint="eastAsia"/>
        <w:sz w:val="28"/>
        <w:szCs w:val="28"/>
      </w:rPr>
      <w:t xml:space="preserve"> </w:t>
    </w:r>
    <w:r w:rsidR="001164E8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1164E8">
      <w:rPr>
        <w:sz w:val="28"/>
        <w:szCs w:val="28"/>
      </w:rPr>
      <w:fldChar w:fldCharType="separate"/>
    </w:r>
    <w:r w:rsidR="00511BE1" w:rsidRPr="00511BE1">
      <w:rPr>
        <w:noProof/>
        <w:sz w:val="28"/>
        <w:szCs w:val="28"/>
        <w:lang w:val="zh-CN"/>
      </w:rPr>
      <w:t>1</w:t>
    </w:r>
    <w:r w:rsidR="001164E8"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0CC6" w:rsidRDefault="00200CC6" w:rsidP="001164E8">
      <w:r>
        <w:separator/>
      </w:r>
    </w:p>
  </w:footnote>
  <w:footnote w:type="continuationSeparator" w:id="0">
    <w:p w:rsidR="00200CC6" w:rsidRDefault="00200CC6" w:rsidP="001164E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9B5E18"/>
    <w:multiLevelType w:val="singleLevel"/>
    <w:tmpl w:val="549B5E18"/>
    <w:lvl w:ilvl="0">
      <w:start w:val="1"/>
      <w:numFmt w:val="decimal"/>
      <w:suff w:val="nothing"/>
      <w:lvlText w:val="%1．"/>
      <w:lvlJc w:val="left"/>
    </w:lvl>
  </w:abstractNum>
  <w:abstractNum w:abstractNumId="1">
    <w:nsid w:val="5649E89A"/>
    <w:multiLevelType w:val="singleLevel"/>
    <w:tmpl w:val="5649E89A"/>
    <w:lvl w:ilvl="0">
      <w:start w:val="3"/>
      <w:numFmt w:val="chineseCounting"/>
      <w:suff w:val="nothing"/>
      <w:lvlText w:val="（%1）"/>
      <w:lvlJc w:val="left"/>
    </w:lvl>
  </w:abstractNum>
  <w:abstractNum w:abstractNumId="2">
    <w:nsid w:val="564ECE25"/>
    <w:multiLevelType w:val="singleLevel"/>
    <w:tmpl w:val="564ECE25"/>
    <w:lvl w:ilvl="0">
      <w:start w:val="6"/>
      <w:numFmt w:val="chineseCounting"/>
      <w:suff w:val="nothing"/>
      <w:lvlText w:val="（%1）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bordersDoNotSurroundHeader/>
  <w:bordersDoNotSurroundFooter/>
  <w:proofState w:spelling="clean" w:grammar="clean"/>
  <w:defaultTabStop w:val="420"/>
  <w:evenAndOddHeaders/>
  <w:drawingGridVerticalSpacing w:val="156"/>
  <w:displayHorizontalDrawingGridEvery w:val="0"/>
  <w:displayVerticalDrawingGridEvery w:val="2"/>
  <w:characterSpacingControl w:val="compressPunctuation"/>
  <w:hdrShapeDefaults>
    <o:shapedefaults v:ext="edit" spidmax="3074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C6BE8"/>
    <w:rsid w:val="0001247E"/>
    <w:rsid w:val="00026B8D"/>
    <w:rsid w:val="000A3B01"/>
    <w:rsid w:val="000F18DA"/>
    <w:rsid w:val="00100ED7"/>
    <w:rsid w:val="001036E9"/>
    <w:rsid w:val="001164E8"/>
    <w:rsid w:val="0014707F"/>
    <w:rsid w:val="00157C2A"/>
    <w:rsid w:val="001B7A98"/>
    <w:rsid w:val="001F78DC"/>
    <w:rsid w:val="00200CC6"/>
    <w:rsid w:val="00201498"/>
    <w:rsid w:val="00220843"/>
    <w:rsid w:val="002828F8"/>
    <w:rsid w:val="002A3EBB"/>
    <w:rsid w:val="002B245A"/>
    <w:rsid w:val="00306420"/>
    <w:rsid w:val="00337481"/>
    <w:rsid w:val="003421F9"/>
    <w:rsid w:val="00356BE9"/>
    <w:rsid w:val="00383D76"/>
    <w:rsid w:val="0039098B"/>
    <w:rsid w:val="003B5A60"/>
    <w:rsid w:val="00511BE1"/>
    <w:rsid w:val="005839E6"/>
    <w:rsid w:val="005F1CFC"/>
    <w:rsid w:val="00666907"/>
    <w:rsid w:val="006D7573"/>
    <w:rsid w:val="006E4A70"/>
    <w:rsid w:val="00724614"/>
    <w:rsid w:val="007308EE"/>
    <w:rsid w:val="00740D2E"/>
    <w:rsid w:val="00746B8F"/>
    <w:rsid w:val="00765083"/>
    <w:rsid w:val="007B0A09"/>
    <w:rsid w:val="007B7E68"/>
    <w:rsid w:val="007D62F5"/>
    <w:rsid w:val="008002BD"/>
    <w:rsid w:val="0088751B"/>
    <w:rsid w:val="0089193D"/>
    <w:rsid w:val="008D5F23"/>
    <w:rsid w:val="008F31AD"/>
    <w:rsid w:val="00930FFD"/>
    <w:rsid w:val="009369DC"/>
    <w:rsid w:val="0094260B"/>
    <w:rsid w:val="009563E5"/>
    <w:rsid w:val="00960FBE"/>
    <w:rsid w:val="009925DA"/>
    <w:rsid w:val="009B7B79"/>
    <w:rsid w:val="009E70F3"/>
    <w:rsid w:val="00A04B2B"/>
    <w:rsid w:val="00A16952"/>
    <w:rsid w:val="00A317DA"/>
    <w:rsid w:val="00A77002"/>
    <w:rsid w:val="00AA6B98"/>
    <w:rsid w:val="00B467CB"/>
    <w:rsid w:val="00B623CB"/>
    <w:rsid w:val="00B807AD"/>
    <w:rsid w:val="00BC5CA2"/>
    <w:rsid w:val="00BD2A93"/>
    <w:rsid w:val="00C601AD"/>
    <w:rsid w:val="00C73C59"/>
    <w:rsid w:val="00C93460"/>
    <w:rsid w:val="00D13A51"/>
    <w:rsid w:val="00D64190"/>
    <w:rsid w:val="00D66E1E"/>
    <w:rsid w:val="00D7771B"/>
    <w:rsid w:val="00DA2CB2"/>
    <w:rsid w:val="00DD2BF5"/>
    <w:rsid w:val="00E31AF2"/>
    <w:rsid w:val="00E4627C"/>
    <w:rsid w:val="00E65CAA"/>
    <w:rsid w:val="00E84EE9"/>
    <w:rsid w:val="00EB41B5"/>
    <w:rsid w:val="00EB482C"/>
    <w:rsid w:val="00EC5BB1"/>
    <w:rsid w:val="00EC6BE8"/>
    <w:rsid w:val="00ED50C1"/>
    <w:rsid w:val="00EE2181"/>
    <w:rsid w:val="00EE38EE"/>
    <w:rsid w:val="00EE3D1B"/>
    <w:rsid w:val="00F66E60"/>
    <w:rsid w:val="00F729DC"/>
    <w:rsid w:val="00F7611C"/>
    <w:rsid w:val="00FA398A"/>
    <w:rsid w:val="00FA4F86"/>
    <w:rsid w:val="00FA5CFB"/>
    <w:rsid w:val="00FC19E3"/>
    <w:rsid w:val="40AE64F4"/>
    <w:rsid w:val="61F04A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uiPriority="1" w:unhideWhenUsed="1"/>
    <w:lsdException w:name="Body Text" w:qFormat="1"/>
    <w:lsdException w:name="Body Text Indent" w:qFormat="1"/>
    <w:lsdException w:name="Subtitle" w:qFormat="1"/>
    <w:lsdException w:name="Date" w:qFormat="1"/>
    <w:lsdException w:name="Body Text 2" w:qFormat="1"/>
    <w:lsdException w:name="Body Text Indent 2" w:qFormat="1"/>
    <w:lsdException w:name="Body Text Indent 3" w:qFormat="1"/>
    <w:lsdException w:name="Hyperlink" w:qFormat="1"/>
    <w:lsdException w:name="FollowedHyperlink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164E8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rsid w:val="001164E8"/>
    <w:pPr>
      <w:keepNext/>
      <w:keepLines/>
      <w:spacing w:beforeLines="50" w:afterLines="50" w:line="580" w:lineRule="exact"/>
      <w:jc w:val="center"/>
      <w:outlineLvl w:val="0"/>
    </w:pPr>
    <w:rPr>
      <w:rFonts w:eastAsia="汉仪中黑简"/>
      <w:bCs/>
      <w:kern w:val="44"/>
      <w:sz w:val="32"/>
      <w:szCs w:val="44"/>
    </w:rPr>
  </w:style>
  <w:style w:type="paragraph" w:styleId="3">
    <w:name w:val="heading 3"/>
    <w:basedOn w:val="a"/>
    <w:next w:val="a"/>
    <w:link w:val="3Char"/>
    <w:unhideWhenUsed/>
    <w:qFormat/>
    <w:rsid w:val="001164E8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qFormat/>
    <w:rsid w:val="001164E8"/>
    <w:pPr>
      <w:jc w:val="left"/>
    </w:pPr>
  </w:style>
  <w:style w:type="paragraph" w:styleId="a4">
    <w:name w:val="Body Text"/>
    <w:basedOn w:val="a"/>
    <w:link w:val="Char0"/>
    <w:qFormat/>
    <w:rsid w:val="001164E8"/>
    <w:rPr>
      <w:sz w:val="28"/>
    </w:rPr>
  </w:style>
  <w:style w:type="paragraph" w:styleId="a5">
    <w:name w:val="Body Text Indent"/>
    <w:basedOn w:val="a"/>
    <w:link w:val="Char1"/>
    <w:qFormat/>
    <w:rsid w:val="001164E8"/>
    <w:pPr>
      <w:ind w:left="42" w:firstLine="570"/>
    </w:pPr>
    <w:rPr>
      <w:sz w:val="28"/>
    </w:rPr>
  </w:style>
  <w:style w:type="paragraph" w:styleId="a6">
    <w:name w:val="Plain Text"/>
    <w:basedOn w:val="a"/>
    <w:link w:val="Char2"/>
    <w:qFormat/>
    <w:rsid w:val="001164E8"/>
    <w:rPr>
      <w:rFonts w:ascii="楷体_GB2312" w:eastAsia="楷体_GB2312" w:hAnsi="Courier New"/>
      <w:sz w:val="28"/>
      <w:szCs w:val="20"/>
    </w:rPr>
  </w:style>
  <w:style w:type="paragraph" w:styleId="a7">
    <w:name w:val="Date"/>
    <w:basedOn w:val="a"/>
    <w:next w:val="a"/>
    <w:link w:val="Char3"/>
    <w:qFormat/>
    <w:rsid w:val="001164E8"/>
    <w:pPr>
      <w:ind w:leftChars="2500" w:left="100"/>
    </w:pPr>
    <w:rPr>
      <w:rFonts w:ascii="宋体" w:hAnsi="宋体"/>
      <w:sz w:val="24"/>
    </w:rPr>
  </w:style>
  <w:style w:type="paragraph" w:styleId="2">
    <w:name w:val="Body Text Indent 2"/>
    <w:basedOn w:val="a"/>
    <w:link w:val="2Char"/>
    <w:qFormat/>
    <w:rsid w:val="001164E8"/>
    <w:pPr>
      <w:ind w:firstLineChars="200" w:firstLine="549"/>
    </w:pPr>
    <w:rPr>
      <w:rFonts w:ascii="宋体" w:hAnsi="宋体"/>
      <w:sz w:val="28"/>
    </w:rPr>
  </w:style>
  <w:style w:type="paragraph" w:styleId="a8">
    <w:name w:val="Balloon Text"/>
    <w:basedOn w:val="a"/>
    <w:link w:val="Char4"/>
    <w:qFormat/>
    <w:rsid w:val="001164E8"/>
    <w:rPr>
      <w:sz w:val="18"/>
      <w:szCs w:val="18"/>
    </w:rPr>
  </w:style>
  <w:style w:type="paragraph" w:styleId="a9">
    <w:name w:val="footer"/>
    <w:basedOn w:val="a"/>
    <w:link w:val="Char5"/>
    <w:uiPriority w:val="99"/>
    <w:qFormat/>
    <w:rsid w:val="001164E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"/>
    <w:link w:val="Char6"/>
    <w:qFormat/>
    <w:rsid w:val="001164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0">
    <w:name w:val="Body Text Indent 3"/>
    <w:basedOn w:val="a"/>
    <w:link w:val="3Char0"/>
    <w:qFormat/>
    <w:rsid w:val="001164E8"/>
    <w:pPr>
      <w:ind w:firstLine="570"/>
    </w:pPr>
    <w:rPr>
      <w:sz w:val="28"/>
    </w:rPr>
  </w:style>
  <w:style w:type="paragraph" w:styleId="20">
    <w:name w:val="Body Text 2"/>
    <w:basedOn w:val="a"/>
    <w:link w:val="2Char0"/>
    <w:qFormat/>
    <w:rsid w:val="001164E8"/>
    <w:rPr>
      <w:rFonts w:ascii="宋体" w:hAnsi="宋体"/>
      <w:sz w:val="24"/>
    </w:rPr>
  </w:style>
  <w:style w:type="paragraph" w:styleId="ab">
    <w:name w:val="Normal (Web)"/>
    <w:basedOn w:val="a"/>
    <w:qFormat/>
    <w:rsid w:val="001164E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c">
    <w:name w:val="Strong"/>
    <w:qFormat/>
    <w:rsid w:val="001164E8"/>
    <w:rPr>
      <w:b/>
    </w:rPr>
  </w:style>
  <w:style w:type="character" w:styleId="ad">
    <w:name w:val="page number"/>
    <w:basedOn w:val="a0"/>
    <w:qFormat/>
    <w:rsid w:val="001164E8"/>
  </w:style>
  <w:style w:type="character" w:styleId="ae">
    <w:name w:val="FollowedHyperlink"/>
    <w:qFormat/>
    <w:rsid w:val="001164E8"/>
    <w:rPr>
      <w:rFonts w:ascii="宋体" w:eastAsia="宋体" w:hAnsi="宋体" w:cs="宋体" w:hint="eastAsia"/>
      <w:color w:val="003366"/>
      <w:sz w:val="18"/>
      <w:szCs w:val="18"/>
      <w:u w:val="none"/>
    </w:rPr>
  </w:style>
  <w:style w:type="character" w:styleId="af">
    <w:name w:val="Hyperlink"/>
    <w:qFormat/>
    <w:rsid w:val="001164E8"/>
    <w:rPr>
      <w:rFonts w:ascii="宋体" w:eastAsia="宋体" w:hAnsi="宋体" w:cs="宋体" w:hint="eastAsia"/>
      <w:color w:val="003366"/>
      <w:sz w:val="18"/>
      <w:szCs w:val="18"/>
      <w:u w:val="none"/>
    </w:rPr>
  </w:style>
  <w:style w:type="table" w:styleId="af0">
    <w:name w:val="Table Grid"/>
    <w:basedOn w:val="a1"/>
    <w:qFormat/>
    <w:rsid w:val="001164E8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1">
    <w:name w:val="样式2"/>
    <w:basedOn w:val="1"/>
    <w:qFormat/>
    <w:rsid w:val="001164E8"/>
    <w:rPr>
      <w:rFonts w:ascii="Times" w:eastAsia="仿宋_GB2312" w:hAnsi="Times"/>
      <w:snapToGrid w:val="0"/>
      <w:szCs w:val="32"/>
    </w:rPr>
  </w:style>
  <w:style w:type="paragraph" w:customStyle="1" w:styleId="31">
    <w:name w:val="样式3"/>
    <w:basedOn w:val="1"/>
    <w:qFormat/>
    <w:rsid w:val="001164E8"/>
    <w:rPr>
      <w:rFonts w:eastAsia="仿宋_GB2312"/>
      <w:snapToGrid w:val="0"/>
    </w:rPr>
  </w:style>
  <w:style w:type="character" w:customStyle="1" w:styleId="Char1">
    <w:name w:val="正文文本缩进 Char"/>
    <w:basedOn w:val="a0"/>
    <w:link w:val="a5"/>
    <w:qFormat/>
    <w:rsid w:val="001164E8"/>
    <w:rPr>
      <w:kern w:val="2"/>
      <w:sz w:val="28"/>
      <w:szCs w:val="24"/>
    </w:rPr>
  </w:style>
  <w:style w:type="character" w:customStyle="1" w:styleId="Char0">
    <w:name w:val="正文文本 Char"/>
    <w:basedOn w:val="a0"/>
    <w:link w:val="a4"/>
    <w:qFormat/>
    <w:rsid w:val="001164E8"/>
    <w:rPr>
      <w:kern w:val="2"/>
      <w:sz w:val="28"/>
      <w:szCs w:val="24"/>
    </w:rPr>
  </w:style>
  <w:style w:type="character" w:customStyle="1" w:styleId="Char5">
    <w:name w:val="页脚 Char"/>
    <w:basedOn w:val="a0"/>
    <w:link w:val="a9"/>
    <w:uiPriority w:val="99"/>
    <w:qFormat/>
    <w:rsid w:val="001164E8"/>
    <w:rPr>
      <w:kern w:val="2"/>
      <w:sz w:val="18"/>
      <w:szCs w:val="18"/>
    </w:rPr>
  </w:style>
  <w:style w:type="character" w:customStyle="1" w:styleId="2Char">
    <w:name w:val="正文文本缩进 2 Char"/>
    <w:basedOn w:val="a0"/>
    <w:link w:val="2"/>
    <w:qFormat/>
    <w:rsid w:val="001164E8"/>
    <w:rPr>
      <w:rFonts w:ascii="宋体" w:hAnsi="宋体"/>
      <w:kern w:val="2"/>
      <w:sz w:val="28"/>
      <w:szCs w:val="24"/>
    </w:rPr>
  </w:style>
  <w:style w:type="character" w:customStyle="1" w:styleId="3Char0">
    <w:name w:val="正文文本缩进 3 Char"/>
    <w:basedOn w:val="a0"/>
    <w:link w:val="30"/>
    <w:qFormat/>
    <w:rsid w:val="001164E8"/>
    <w:rPr>
      <w:kern w:val="2"/>
      <w:sz w:val="28"/>
      <w:szCs w:val="24"/>
    </w:rPr>
  </w:style>
  <w:style w:type="character" w:customStyle="1" w:styleId="Char3">
    <w:name w:val="日期 Char"/>
    <w:basedOn w:val="a0"/>
    <w:link w:val="a7"/>
    <w:qFormat/>
    <w:rsid w:val="001164E8"/>
    <w:rPr>
      <w:rFonts w:ascii="宋体" w:hAnsi="宋体"/>
      <w:kern w:val="2"/>
      <w:sz w:val="24"/>
      <w:szCs w:val="24"/>
    </w:rPr>
  </w:style>
  <w:style w:type="character" w:customStyle="1" w:styleId="Char6">
    <w:name w:val="页眉 Char"/>
    <w:basedOn w:val="a0"/>
    <w:link w:val="aa"/>
    <w:qFormat/>
    <w:rsid w:val="001164E8"/>
    <w:rPr>
      <w:kern w:val="2"/>
      <w:sz w:val="18"/>
      <w:szCs w:val="18"/>
    </w:rPr>
  </w:style>
  <w:style w:type="character" w:customStyle="1" w:styleId="2Char0">
    <w:name w:val="正文文本 2 Char"/>
    <w:basedOn w:val="a0"/>
    <w:link w:val="20"/>
    <w:qFormat/>
    <w:rsid w:val="001164E8"/>
    <w:rPr>
      <w:rFonts w:ascii="宋体" w:hAnsi="宋体"/>
      <w:kern w:val="2"/>
      <w:sz w:val="24"/>
      <w:szCs w:val="24"/>
    </w:rPr>
  </w:style>
  <w:style w:type="character" w:customStyle="1" w:styleId="Char4">
    <w:name w:val="批注框文本 Char"/>
    <w:basedOn w:val="a0"/>
    <w:link w:val="a8"/>
    <w:qFormat/>
    <w:rsid w:val="001164E8"/>
    <w:rPr>
      <w:kern w:val="2"/>
      <w:sz w:val="18"/>
      <w:szCs w:val="18"/>
    </w:rPr>
  </w:style>
  <w:style w:type="character" w:customStyle="1" w:styleId="3Char">
    <w:name w:val="标题 3 Char"/>
    <w:basedOn w:val="a0"/>
    <w:link w:val="3"/>
    <w:semiHidden/>
    <w:qFormat/>
    <w:rsid w:val="001164E8"/>
    <w:rPr>
      <w:b/>
      <w:bCs/>
      <w:kern w:val="2"/>
      <w:sz w:val="32"/>
      <w:szCs w:val="32"/>
    </w:rPr>
  </w:style>
  <w:style w:type="paragraph" w:customStyle="1" w:styleId="10">
    <w:name w:val="列出段落1"/>
    <w:basedOn w:val="a"/>
    <w:qFormat/>
    <w:rsid w:val="001164E8"/>
    <w:pPr>
      <w:ind w:firstLineChars="200" w:firstLine="420"/>
    </w:pPr>
  </w:style>
  <w:style w:type="character" w:customStyle="1" w:styleId="Char2">
    <w:name w:val="纯文本 Char"/>
    <w:link w:val="a6"/>
    <w:qFormat/>
    <w:rsid w:val="001164E8"/>
    <w:rPr>
      <w:rFonts w:ascii="楷体_GB2312" w:eastAsia="楷体_GB2312" w:hAnsi="Courier New"/>
      <w:kern w:val="2"/>
      <w:sz w:val="28"/>
    </w:rPr>
  </w:style>
  <w:style w:type="character" w:customStyle="1" w:styleId="Char10">
    <w:name w:val="纯文本 Char1"/>
    <w:basedOn w:val="a0"/>
    <w:qFormat/>
    <w:rsid w:val="001164E8"/>
    <w:rPr>
      <w:rFonts w:ascii="宋体" w:hAnsi="Courier New" w:cs="Courier New"/>
      <w:kern w:val="2"/>
      <w:sz w:val="21"/>
      <w:szCs w:val="21"/>
    </w:rPr>
  </w:style>
  <w:style w:type="character" w:customStyle="1" w:styleId="Char">
    <w:name w:val="批注文字 Char"/>
    <w:basedOn w:val="a0"/>
    <w:link w:val="a3"/>
    <w:qFormat/>
    <w:rsid w:val="001164E8"/>
    <w:rPr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62FFD86-ACA5-4748-9F31-5F3476A8C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88</Words>
  <Characters>502</Characters>
  <Application>Microsoft Office Word</Application>
  <DocSecurity>0</DocSecurity>
  <Lines>4</Lines>
  <Paragraphs>1</Paragraphs>
  <ScaleCrop>false</ScaleCrop>
  <Company>sdjy</Company>
  <LinksUpToDate>false</LinksUpToDate>
  <CharactersWithSpaces>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山东省招生委员会</dc:title>
  <dc:creator>微软用户</dc:creator>
  <cp:lastModifiedBy>eduadmin</cp:lastModifiedBy>
  <cp:revision>3</cp:revision>
  <cp:lastPrinted>2016-10-21T00:53:00Z</cp:lastPrinted>
  <dcterms:created xsi:type="dcterms:W3CDTF">2016-12-22T07:41:00Z</dcterms:created>
  <dcterms:modified xsi:type="dcterms:W3CDTF">2016-12-22T07:42:00Z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2052-10.1.0.6135</vt:lpwstr>
  </property>
</Properties>
</file>